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2A" w:rsidRPr="00A57C29" w:rsidRDefault="00444F80">
      <w:pPr>
        <w:rPr>
          <w:rFonts w:ascii="Times New Roman" w:hAnsi="Times New Roman" w:cs="Times New Roman"/>
          <w:b/>
          <w:sz w:val="27"/>
          <w:szCs w:val="27"/>
        </w:rPr>
      </w:pPr>
      <w:r>
        <w:rPr>
          <w:rFonts w:ascii="Times New Roman" w:hAnsi="Times New Roman" w:cs="Times New Roman"/>
          <w:b/>
          <w:sz w:val="27"/>
          <w:szCs w:val="27"/>
        </w:rPr>
        <w:t>Security Administration Procedures</w:t>
      </w:r>
    </w:p>
    <w:p w:rsidR="000E386B" w:rsidRDefault="000E386B" w:rsidP="00444F80">
      <w:pPr>
        <w:numPr>
          <w:ilvl w:val="0"/>
          <w:numId w:val="1"/>
        </w:numPr>
        <w:spacing w:before="100" w:beforeAutospacing="1" w:after="100" w:afterAutospacing="1" w:line="240" w:lineRule="auto"/>
        <w:ind w:left="540" w:hanging="540"/>
        <w:outlineLvl w:val="3"/>
        <w:rPr>
          <w:rFonts w:ascii="Times New Roman" w:eastAsia="Times New Roman" w:hAnsi="Times New Roman" w:cs="Times New Roman"/>
          <w:b/>
          <w:bCs/>
          <w:sz w:val="24"/>
          <w:szCs w:val="24"/>
        </w:rPr>
      </w:pPr>
      <w:r w:rsidRPr="000E386B">
        <w:rPr>
          <w:rFonts w:ascii="Times New Roman" w:eastAsia="Times New Roman" w:hAnsi="Times New Roman" w:cs="Times New Roman"/>
          <w:b/>
          <w:bCs/>
          <w:sz w:val="24"/>
          <w:szCs w:val="24"/>
        </w:rPr>
        <w:t>Overview</w:t>
      </w:r>
    </w:p>
    <w:p w:rsidR="0045230F" w:rsidRPr="0045230F" w:rsidRDefault="0045230F" w:rsidP="0045230F">
      <w:pPr>
        <w:spacing w:before="100" w:beforeAutospacing="1" w:after="100" w:afterAutospacing="1" w:line="240" w:lineRule="auto"/>
        <w:rPr>
          <w:rFonts w:ascii="Times New Roman" w:eastAsia="Times New Roman" w:hAnsi="Times New Roman" w:cs="Times New Roman"/>
          <w:sz w:val="24"/>
          <w:szCs w:val="24"/>
        </w:rPr>
      </w:pPr>
      <w:r w:rsidRPr="0045230F">
        <w:rPr>
          <w:rFonts w:ascii="Times New Roman" w:eastAsia="Times New Roman" w:hAnsi="Times New Roman" w:cs="Times New Roman"/>
          <w:sz w:val="24"/>
          <w:szCs w:val="24"/>
        </w:rPr>
        <w:t>Various regulations require that organ</w:t>
      </w:r>
      <w:r>
        <w:rPr>
          <w:rFonts w:ascii="Times New Roman" w:eastAsia="Times New Roman" w:hAnsi="Times New Roman" w:cs="Times New Roman"/>
          <w:sz w:val="24"/>
          <w:szCs w:val="24"/>
        </w:rPr>
        <w:t>izations define responsibility and accountability</w:t>
      </w:r>
      <w:r w:rsidRPr="0045230F">
        <w:rPr>
          <w:rFonts w:ascii="Times New Roman" w:eastAsia="Times New Roman" w:hAnsi="Times New Roman" w:cs="Times New Roman"/>
          <w:sz w:val="24"/>
          <w:szCs w:val="24"/>
        </w:rPr>
        <w:t xml:space="preserve"> for information security administration. </w:t>
      </w:r>
    </w:p>
    <w:p w:rsidR="000E386B" w:rsidRDefault="000E386B" w:rsidP="00444F80">
      <w:pPr>
        <w:numPr>
          <w:ilvl w:val="0"/>
          <w:numId w:val="1"/>
        </w:numPr>
        <w:spacing w:before="100" w:beforeAutospacing="1" w:after="100" w:afterAutospacing="1" w:line="240" w:lineRule="auto"/>
        <w:ind w:left="540" w:hanging="450"/>
        <w:outlineLvl w:val="3"/>
        <w:rPr>
          <w:rFonts w:ascii="Times New Roman" w:eastAsia="Times New Roman" w:hAnsi="Times New Roman" w:cs="Times New Roman"/>
          <w:b/>
          <w:bCs/>
          <w:sz w:val="24"/>
          <w:szCs w:val="24"/>
        </w:rPr>
      </w:pPr>
      <w:r w:rsidRPr="000E386B">
        <w:rPr>
          <w:rFonts w:ascii="Times New Roman" w:eastAsia="Times New Roman" w:hAnsi="Times New Roman" w:cs="Times New Roman"/>
          <w:b/>
          <w:bCs/>
          <w:sz w:val="24"/>
          <w:szCs w:val="24"/>
        </w:rPr>
        <w:t>Objective/Purpose</w:t>
      </w:r>
    </w:p>
    <w:p w:rsidR="000E386B" w:rsidRPr="0045230F" w:rsidRDefault="0045230F" w:rsidP="0045230F">
      <w:pPr>
        <w:spacing w:before="100" w:beforeAutospacing="1" w:after="100" w:afterAutospacing="1" w:line="240" w:lineRule="auto"/>
        <w:rPr>
          <w:rFonts w:ascii="Times New Roman" w:eastAsia="Times New Roman" w:hAnsi="Times New Roman" w:cs="Times New Roman"/>
          <w:sz w:val="24"/>
          <w:szCs w:val="24"/>
        </w:rPr>
      </w:pPr>
      <w:r w:rsidRPr="0045230F">
        <w:rPr>
          <w:rFonts w:ascii="Times New Roman" w:eastAsia="Times New Roman" w:hAnsi="Times New Roman" w:cs="Times New Roman"/>
          <w:sz w:val="24"/>
          <w:szCs w:val="24"/>
        </w:rPr>
        <w:t xml:space="preserve">These security administration guidelines </w:t>
      </w:r>
      <w:proofErr w:type="gramStart"/>
      <w:r w:rsidRPr="0045230F">
        <w:rPr>
          <w:rFonts w:ascii="Times New Roman" w:eastAsia="Times New Roman" w:hAnsi="Times New Roman" w:cs="Times New Roman"/>
          <w:sz w:val="24"/>
          <w:szCs w:val="24"/>
        </w:rPr>
        <w:t>make recommendations</w:t>
      </w:r>
      <w:proofErr w:type="gramEnd"/>
      <w:r w:rsidRPr="0045230F">
        <w:rPr>
          <w:rFonts w:ascii="Times New Roman" w:eastAsia="Times New Roman" w:hAnsi="Times New Roman" w:cs="Times New Roman"/>
          <w:sz w:val="24"/>
          <w:szCs w:val="24"/>
        </w:rPr>
        <w:t xml:space="preserve"> that operational leaders or their designees may use to support compliance with the UConn Health Information Security Administration policy.</w:t>
      </w:r>
    </w:p>
    <w:p w:rsidR="000E386B" w:rsidRDefault="006E31F9" w:rsidP="00444F80">
      <w:pPr>
        <w:numPr>
          <w:ilvl w:val="0"/>
          <w:numId w:val="1"/>
        </w:numPr>
        <w:spacing w:before="100" w:beforeAutospacing="1" w:after="100" w:afterAutospacing="1" w:line="240" w:lineRule="auto"/>
        <w:ind w:left="540" w:hanging="54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0" w:name="_GoBack"/>
      <w:bookmarkEnd w:id="0"/>
      <w:r w:rsidR="000E386B" w:rsidRPr="000E386B">
        <w:rPr>
          <w:rFonts w:ascii="Times New Roman" w:eastAsia="Times New Roman" w:hAnsi="Times New Roman" w:cs="Times New Roman"/>
          <w:b/>
          <w:bCs/>
          <w:sz w:val="24"/>
          <w:szCs w:val="24"/>
        </w:rPr>
        <w:t>Scope</w:t>
      </w:r>
    </w:p>
    <w:p w:rsidR="00A57C29" w:rsidRPr="00A57C29" w:rsidRDefault="0045230F" w:rsidP="00A57C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guidelines apply</w:t>
      </w:r>
      <w:r w:rsidR="00A57C29" w:rsidRPr="00A57C29">
        <w:rPr>
          <w:rFonts w:ascii="Times New Roman" w:eastAsia="Times New Roman" w:hAnsi="Times New Roman" w:cs="Times New Roman"/>
          <w:sz w:val="24"/>
          <w:szCs w:val="24"/>
        </w:rPr>
        <w:t xml:space="preserve"> to all UConn Health workforce, Business Associates, Non-Workforce and all other individuals granted access to UConn Health electronic resources.</w:t>
      </w:r>
    </w:p>
    <w:p w:rsidR="00A57C29" w:rsidRDefault="00A57C29" w:rsidP="00444F80">
      <w:pPr>
        <w:numPr>
          <w:ilvl w:val="0"/>
          <w:numId w:val="1"/>
        </w:numPr>
        <w:spacing w:before="100" w:beforeAutospacing="1" w:after="100" w:afterAutospacing="1" w:line="240" w:lineRule="auto"/>
        <w:ind w:left="540" w:hanging="54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Guideline</w:t>
      </w:r>
    </w:p>
    <w:p w:rsidR="000210D1" w:rsidRDefault="000210D1" w:rsidP="00A57C29">
      <w:pPr>
        <w:numPr>
          <w:ilvl w:val="1"/>
          <w:numId w:val="1"/>
        </w:numPr>
        <w:spacing w:before="100" w:beforeAutospacing="1" w:after="100" w:afterAutospacing="1" w:line="240" w:lineRule="auto"/>
        <w:outlineLvl w:val="3"/>
        <w:rPr>
          <w:rFonts w:ascii="Times New Roman" w:hAnsi="Times New Roman" w:cs="Times New Roman"/>
          <w:sz w:val="24"/>
          <w:szCs w:val="24"/>
        </w:rPr>
      </w:pPr>
      <w:r>
        <w:rPr>
          <w:rFonts w:ascii="Times New Roman" w:hAnsi="Times New Roman" w:cs="Times New Roman"/>
          <w:sz w:val="24"/>
          <w:szCs w:val="24"/>
        </w:rPr>
        <w:t xml:space="preserve">Operational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 or their designate data stewards shall create and maintain reasonable and appropriate procedures to comply with </w:t>
      </w:r>
      <w:r w:rsidRPr="000210D1">
        <w:rPr>
          <w:rFonts w:ascii="Times New Roman" w:hAnsi="Times New Roman" w:cs="Times New Roman"/>
          <w:sz w:val="24"/>
          <w:szCs w:val="24"/>
        </w:rPr>
        <w:t>UConn Health</w:t>
      </w:r>
      <w:r>
        <w:rPr>
          <w:rFonts w:ascii="Times New Roman" w:hAnsi="Times New Roman" w:cs="Times New Roman"/>
          <w:sz w:val="24"/>
          <w:szCs w:val="24"/>
        </w:rPr>
        <w:t xml:space="preserve"> policies.</w:t>
      </w:r>
    </w:p>
    <w:p w:rsidR="000210D1" w:rsidRDefault="000210D1" w:rsidP="00444F80">
      <w:pPr>
        <w:numPr>
          <w:ilvl w:val="2"/>
          <w:numId w:val="1"/>
        </w:numPr>
        <w:spacing w:before="100" w:beforeAutospacing="1" w:after="100" w:afterAutospacing="1" w:line="240" w:lineRule="auto"/>
        <w:ind w:left="1800" w:hanging="630"/>
        <w:outlineLvl w:val="3"/>
        <w:rPr>
          <w:rFonts w:ascii="Times New Roman" w:hAnsi="Times New Roman" w:cs="Times New Roman"/>
          <w:sz w:val="24"/>
          <w:szCs w:val="24"/>
        </w:rPr>
      </w:pPr>
      <w:r>
        <w:rPr>
          <w:rFonts w:ascii="Times New Roman" w:hAnsi="Times New Roman" w:cs="Times New Roman"/>
          <w:sz w:val="24"/>
          <w:szCs w:val="24"/>
        </w:rPr>
        <w:t>Procedures should take into account the size, complexity, capabilities, and technical infrastructure, hardware, and software capabilities of the operational area; the costs of security measures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the probability and criticality of potential risks to confidential data.</w:t>
      </w:r>
    </w:p>
    <w:p w:rsidR="00A57C29" w:rsidRPr="00A57C29" w:rsidRDefault="00A57C29" w:rsidP="00A57C29">
      <w:pPr>
        <w:numPr>
          <w:ilvl w:val="1"/>
          <w:numId w:val="1"/>
        </w:numPr>
        <w:spacing w:before="100" w:beforeAutospacing="1" w:after="100" w:afterAutospacing="1" w:line="240" w:lineRule="auto"/>
        <w:outlineLvl w:val="3"/>
        <w:rPr>
          <w:rFonts w:ascii="Times New Roman" w:hAnsi="Times New Roman" w:cs="Times New Roman"/>
          <w:sz w:val="24"/>
          <w:szCs w:val="24"/>
        </w:rPr>
      </w:pPr>
      <w:r w:rsidRPr="00A57C29">
        <w:rPr>
          <w:rFonts w:ascii="Times New Roman" w:hAnsi="Times New Roman" w:cs="Times New Roman"/>
          <w:sz w:val="24"/>
          <w:szCs w:val="24"/>
        </w:rPr>
        <w:t xml:space="preserve">The ISO shall develop </w:t>
      </w:r>
      <w:r>
        <w:rPr>
          <w:rFonts w:ascii="Times New Roman" w:hAnsi="Times New Roman" w:cs="Times New Roman"/>
          <w:sz w:val="24"/>
          <w:szCs w:val="24"/>
        </w:rPr>
        <w:t xml:space="preserve">guidelines </w:t>
      </w:r>
      <w:proofErr w:type="gramStart"/>
      <w:r w:rsidRPr="00A57C29">
        <w:rPr>
          <w:rFonts w:ascii="Times New Roman" w:hAnsi="Times New Roman" w:cs="Times New Roman"/>
          <w:sz w:val="24"/>
          <w:szCs w:val="24"/>
        </w:rPr>
        <w:t>for the purpose of</w:t>
      </w:r>
      <w:proofErr w:type="gramEnd"/>
      <w:r w:rsidRPr="00A57C29">
        <w:rPr>
          <w:rFonts w:ascii="Times New Roman" w:hAnsi="Times New Roman" w:cs="Times New Roman"/>
          <w:sz w:val="24"/>
          <w:szCs w:val="24"/>
        </w:rPr>
        <w:t xml:space="preserve"> assisting departments to comply with policies and procedures.</w:t>
      </w:r>
    </w:p>
    <w:p w:rsidR="00A57C29" w:rsidRPr="00A57C29" w:rsidRDefault="00A57C29" w:rsidP="00A57C29">
      <w:pPr>
        <w:numPr>
          <w:ilvl w:val="1"/>
          <w:numId w:val="1"/>
        </w:numPr>
        <w:spacing w:before="100" w:beforeAutospacing="1" w:after="100" w:afterAutospacing="1" w:line="240" w:lineRule="auto"/>
        <w:outlineLvl w:val="3"/>
        <w:rPr>
          <w:rFonts w:ascii="Times New Roman" w:hAnsi="Times New Roman" w:cs="Times New Roman"/>
          <w:sz w:val="24"/>
          <w:szCs w:val="24"/>
        </w:rPr>
      </w:pPr>
      <w:r w:rsidRPr="00A57C29">
        <w:rPr>
          <w:rFonts w:ascii="Times New Roman" w:hAnsi="Times New Roman" w:cs="Times New Roman"/>
          <w:sz w:val="24"/>
          <w:szCs w:val="24"/>
        </w:rPr>
        <w:t>Policies, procedures and actions, activities or assessments, including but not limited to, risk analysis, evaluations, and documentation related to security incidents and  their outcomes, shall be maintained for six years from the creation date or the date when it last was in effect, whichever is later.</w:t>
      </w:r>
    </w:p>
    <w:p w:rsidR="00A57C29" w:rsidRPr="00A57C29" w:rsidRDefault="00A57C29" w:rsidP="00A57C29">
      <w:pPr>
        <w:numPr>
          <w:ilvl w:val="1"/>
          <w:numId w:val="1"/>
        </w:numPr>
        <w:spacing w:before="100" w:beforeAutospacing="1" w:after="100" w:afterAutospacing="1" w:line="240" w:lineRule="auto"/>
        <w:outlineLvl w:val="3"/>
        <w:rPr>
          <w:rFonts w:ascii="Times New Roman" w:hAnsi="Times New Roman" w:cs="Times New Roman"/>
          <w:sz w:val="24"/>
          <w:szCs w:val="24"/>
        </w:rPr>
      </w:pPr>
      <w:r w:rsidRPr="00A57C29">
        <w:rPr>
          <w:rFonts w:ascii="Times New Roman" w:hAnsi="Times New Roman" w:cs="Times New Roman"/>
          <w:sz w:val="24"/>
          <w:szCs w:val="24"/>
        </w:rPr>
        <w:t xml:space="preserve">Policies, procedures, and guidelines </w:t>
      </w:r>
      <w:proofErr w:type="gramStart"/>
      <w:r w:rsidRPr="00A57C29">
        <w:rPr>
          <w:rFonts w:ascii="Times New Roman" w:hAnsi="Times New Roman" w:cs="Times New Roman"/>
          <w:sz w:val="24"/>
          <w:szCs w:val="24"/>
        </w:rPr>
        <w:t>shall be documented and stored, by the respective operational areas and the UConn Health ISO</w:t>
      </w:r>
      <w:proofErr w:type="gramEnd"/>
      <w:r w:rsidRPr="00A57C29">
        <w:rPr>
          <w:rFonts w:ascii="Times New Roman" w:hAnsi="Times New Roman" w:cs="Times New Roman"/>
          <w:sz w:val="24"/>
          <w:szCs w:val="24"/>
        </w:rPr>
        <w:t>.</w:t>
      </w:r>
    </w:p>
    <w:p w:rsidR="00A57C29" w:rsidRPr="00A57C29" w:rsidRDefault="00A57C29" w:rsidP="00A57C29">
      <w:pPr>
        <w:numPr>
          <w:ilvl w:val="1"/>
          <w:numId w:val="1"/>
        </w:numPr>
        <w:spacing w:before="100" w:beforeAutospacing="1" w:after="100" w:afterAutospacing="1" w:line="240" w:lineRule="auto"/>
        <w:outlineLvl w:val="3"/>
        <w:rPr>
          <w:rFonts w:ascii="Times New Roman" w:hAnsi="Times New Roman" w:cs="Times New Roman"/>
          <w:sz w:val="24"/>
          <w:szCs w:val="24"/>
        </w:rPr>
      </w:pPr>
      <w:r w:rsidRPr="00A57C29">
        <w:rPr>
          <w:rFonts w:ascii="Times New Roman" w:hAnsi="Times New Roman" w:cs="Times New Roman"/>
          <w:sz w:val="24"/>
          <w:szCs w:val="24"/>
        </w:rPr>
        <w:t>Data Stewards shall make documentation available to anyone responsible for implementing, managing, and auditing the procedures.</w:t>
      </w:r>
    </w:p>
    <w:p w:rsidR="00A57C29" w:rsidRPr="00A57C29" w:rsidRDefault="00A57C29" w:rsidP="00A57C29">
      <w:pPr>
        <w:numPr>
          <w:ilvl w:val="1"/>
          <w:numId w:val="1"/>
        </w:numPr>
        <w:spacing w:before="100" w:beforeAutospacing="1" w:after="100" w:afterAutospacing="1" w:line="240" w:lineRule="auto"/>
        <w:outlineLvl w:val="3"/>
        <w:rPr>
          <w:rFonts w:ascii="Times New Roman" w:hAnsi="Times New Roman" w:cs="Times New Roman"/>
          <w:sz w:val="24"/>
          <w:szCs w:val="24"/>
        </w:rPr>
      </w:pPr>
      <w:r w:rsidRPr="00A57C29">
        <w:rPr>
          <w:rFonts w:ascii="Times New Roman" w:hAnsi="Times New Roman" w:cs="Times New Roman"/>
          <w:sz w:val="24"/>
          <w:szCs w:val="24"/>
        </w:rPr>
        <w:t>Data stewards shall review, update and modify documentation, as needed, if environmental or operational changes occur that affect the security of confidential data.</w:t>
      </w:r>
    </w:p>
    <w:p w:rsidR="00A57C29" w:rsidRPr="000E386B" w:rsidRDefault="00A57C29" w:rsidP="00A57C29">
      <w:pPr>
        <w:spacing w:before="100" w:beforeAutospacing="1" w:after="100" w:afterAutospacing="1" w:line="240" w:lineRule="auto"/>
        <w:outlineLvl w:val="3"/>
        <w:rPr>
          <w:rFonts w:ascii="Times New Roman" w:eastAsia="Times New Roman" w:hAnsi="Times New Roman" w:cs="Times New Roman"/>
          <w:b/>
          <w:bCs/>
          <w:sz w:val="24"/>
          <w:szCs w:val="24"/>
        </w:rPr>
      </w:pPr>
    </w:p>
    <w:sectPr w:rsidR="00A57C29" w:rsidRPr="000E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BCF"/>
    <w:multiLevelType w:val="hybridMultilevel"/>
    <w:tmpl w:val="E228D86C"/>
    <w:lvl w:ilvl="0" w:tplc="B838DB7C">
      <w:start w:val="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E902A78"/>
    <w:multiLevelType w:val="multilevel"/>
    <w:tmpl w:val="DC485E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6B"/>
    <w:rsid w:val="000210D1"/>
    <w:rsid w:val="000E386B"/>
    <w:rsid w:val="00444F80"/>
    <w:rsid w:val="0045230F"/>
    <w:rsid w:val="006E31F9"/>
    <w:rsid w:val="00803AC7"/>
    <w:rsid w:val="0081772A"/>
    <w:rsid w:val="00A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DA97"/>
  <w15:chartTrackingRefBased/>
  <w15:docId w15:val="{F20F51FF-7173-4ABC-9249-A69D6D36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386B"/>
    <w:pPr>
      <w:ind w:left="720"/>
      <w:contextualSpacing/>
    </w:pPr>
  </w:style>
  <w:style w:type="character" w:styleId="CommentReference">
    <w:name w:val="annotation reference"/>
    <w:basedOn w:val="DefaultParagraphFont"/>
    <w:uiPriority w:val="99"/>
    <w:semiHidden/>
    <w:unhideWhenUsed/>
    <w:rsid w:val="00A57C29"/>
    <w:rPr>
      <w:sz w:val="16"/>
      <w:szCs w:val="16"/>
    </w:rPr>
  </w:style>
  <w:style w:type="paragraph" w:styleId="CommentText">
    <w:name w:val="annotation text"/>
    <w:basedOn w:val="Normal"/>
    <w:link w:val="CommentTextChar"/>
    <w:uiPriority w:val="99"/>
    <w:semiHidden/>
    <w:unhideWhenUsed/>
    <w:rsid w:val="00A57C29"/>
    <w:pPr>
      <w:spacing w:line="240" w:lineRule="auto"/>
    </w:pPr>
    <w:rPr>
      <w:sz w:val="20"/>
      <w:szCs w:val="20"/>
    </w:rPr>
  </w:style>
  <w:style w:type="character" w:customStyle="1" w:styleId="CommentTextChar">
    <w:name w:val="Comment Text Char"/>
    <w:basedOn w:val="DefaultParagraphFont"/>
    <w:link w:val="CommentText"/>
    <w:uiPriority w:val="99"/>
    <w:semiHidden/>
    <w:rsid w:val="00A57C29"/>
    <w:rPr>
      <w:sz w:val="20"/>
      <w:szCs w:val="20"/>
    </w:rPr>
  </w:style>
  <w:style w:type="paragraph" w:styleId="BalloonText">
    <w:name w:val="Balloon Text"/>
    <w:basedOn w:val="Normal"/>
    <w:link w:val="BalloonTextChar"/>
    <w:uiPriority w:val="99"/>
    <w:semiHidden/>
    <w:unhideWhenUsed/>
    <w:rsid w:val="00A5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Gray,Carrie</dc:creator>
  <cp:keywords/>
  <dc:description/>
  <cp:lastModifiedBy>Mendocha,Michelle</cp:lastModifiedBy>
  <cp:revision>5</cp:revision>
  <cp:lastPrinted>2019-12-30T18:35:00Z</cp:lastPrinted>
  <dcterms:created xsi:type="dcterms:W3CDTF">2018-08-01T15:32:00Z</dcterms:created>
  <dcterms:modified xsi:type="dcterms:W3CDTF">2019-12-30T18:41:00Z</dcterms:modified>
</cp:coreProperties>
</file>