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6"/>
        <w:gridCol w:w="6454"/>
      </w:tblGrid>
      <w:tr w:rsidR="00104FD1" w:rsidTr="00CF7522">
        <w:tc>
          <w:tcPr>
            <w:tcW w:w="2739" w:type="dxa"/>
          </w:tcPr>
          <w:p w:rsidR="00104FD1" w:rsidRDefault="00104FD1" w:rsidP="00104FD1">
            <w:pPr>
              <w:pStyle w:val="ListParagraph"/>
              <w:numPr>
                <w:ilvl w:val="0"/>
                <w:numId w:val="1"/>
              </w:numPr>
            </w:pPr>
            <w:r>
              <w:t>EFFECTIVE DATE:</w:t>
            </w:r>
          </w:p>
        </w:tc>
        <w:tc>
          <w:tcPr>
            <w:tcW w:w="6611" w:type="dxa"/>
          </w:tcPr>
          <w:p w:rsidR="00A904A7" w:rsidRDefault="00C27758">
            <w:r>
              <w:t xml:space="preserve">March </w:t>
            </w:r>
            <w:r w:rsidR="00E15A26">
              <w:t>1</w:t>
            </w:r>
            <w:r>
              <w:t>, 2019</w:t>
            </w:r>
          </w:p>
        </w:tc>
      </w:tr>
      <w:tr w:rsidR="00104FD1" w:rsidTr="00CF7522">
        <w:tc>
          <w:tcPr>
            <w:tcW w:w="2739" w:type="dxa"/>
          </w:tcPr>
          <w:p w:rsidR="00104FD1" w:rsidRDefault="00104FD1" w:rsidP="00104FD1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r>
              <w:t>PURPOSE</w:t>
            </w:r>
          </w:p>
        </w:tc>
        <w:tc>
          <w:tcPr>
            <w:tcW w:w="6611" w:type="dxa"/>
          </w:tcPr>
          <w:p w:rsidR="00104FD1" w:rsidRPr="007B5449" w:rsidRDefault="007B5449" w:rsidP="00F262C4">
            <w:pPr>
              <w:spacing w:after="20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262C4">
              <w:rPr>
                <w:rFonts w:eastAsia="Times New Roman" w:cs="Times New Roman"/>
              </w:rPr>
              <w:t>To establish guidelines for performing and documenting a finger stick blood glucose test for pa</w:t>
            </w:r>
            <w:r w:rsidR="00E42DA3" w:rsidRPr="00F262C4">
              <w:rPr>
                <w:rFonts w:eastAsia="Times New Roman" w:cs="Times New Roman"/>
              </w:rPr>
              <w:t>tients seen in the Ambulatory Medical Office Practices</w:t>
            </w:r>
            <w:r w:rsidR="00471D04" w:rsidRPr="00F262C4">
              <w:rPr>
                <w:rFonts w:eastAsia="Times New Roman" w:cs="Times New Roman"/>
              </w:rPr>
              <w:t xml:space="preserve"> who have</w:t>
            </w:r>
            <w:r w:rsidRPr="00F262C4">
              <w:rPr>
                <w:rFonts w:eastAsia="Times New Roman" w:cs="Times New Roman"/>
              </w:rPr>
              <w:t xml:space="preserve"> an established Diabetes diagnosis</w:t>
            </w:r>
            <w:r w:rsidRPr="007B5449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  <w:bookmarkEnd w:id="0"/>
      <w:tr w:rsidR="00104FD1" w:rsidTr="00CF7522">
        <w:tc>
          <w:tcPr>
            <w:tcW w:w="2739" w:type="dxa"/>
          </w:tcPr>
          <w:p w:rsidR="00104FD1" w:rsidRDefault="009E7F32" w:rsidP="00104FD1">
            <w:pPr>
              <w:pStyle w:val="ListParagraph"/>
              <w:numPr>
                <w:ilvl w:val="0"/>
                <w:numId w:val="1"/>
              </w:numPr>
            </w:pPr>
            <w:r>
              <w:t>STANDING ORDER</w:t>
            </w:r>
          </w:p>
        </w:tc>
        <w:tc>
          <w:tcPr>
            <w:tcW w:w="6611" w:type="dxa"/>
          </w:tcPr>
          <w:p w:rsidR="00104FD1" w:rsidRDefault="00281878" w:rsidP="009E7F32">
            <w:r>
              <w:t xml:space="preserve">Perform Finger Stick Blood Glucose Test for all </w:t>
            </w:r>
            <w:r w:rsidR="00C24E60">
              <w:t>patients</w:t>
            </w:r>
            <w:r>
              <w:t xml:space="preserve"> wh</w:t>
            </w:r>
            <w:r w:rsidR="00C24E60">
              <w:t>o meet the criteria.</w:t>
            </w:r>
          </w:p>
        </w:tc>
      </w:tr>
      <w:tr w:rsidR="00104FD1" w:rsidTr="00CF7522">
        <w:tc>
          <w:tcPr>
            <w:tcW w:w="2739" w:type="dxa"/>
          </w:tcPr>
          <w:p w:rsidR="00104FD1" w:rsidRDefault="00104FD1" w:rsidP="00104FD1">
            <w:pPr>
              <w:pStyle w:val="ListParagraph"/>
              <w:numPr>
                <w:ilvl w:val="0"/>
                <w:numId w:val="1"/>
              </w:numPr>
            </w:pPr>
            <w:r>
              <w:t>SCOPE</w:t>
            </w:r>
          </w:p>
        </w:tc>
        <w:tc>
          <w:tcPr>
            <w:tcW w:w="6611" w:type="dxa"/>
          </w:tcPr>
          <w:p w:rsidR="00104FD1" w:rsidRDefault="00E15A26" w:rsidP="00B435CB">
            <w:r>
              <w:t xml:space="preserve">For the UMG Medical Office Practices and the John Dempsey Hospital Medical </w:t>
            </w:r>
            <w:r w:rsidR="00C27758">
              <w:t xml:space="preserve">Office </w:t>
            </w:r>
            <w:r>
              <w:t>Practices</w:t>
            </w:r>
            <w:r w:rsidR="00B435CB">
              <w:t>.</w:t>
            </w:r>
            <w:r>
              <w:t xml:space="preserve"> </w:t>
            </w:r>
          </w:p>
        </w:tc>
      </w:tr>
      <w:tr w:rsidR="00104FD1" w:rsidTr="00CF7522">
        <w:tc>
          <w:tcPr>
            <w:tcW w:w="2739" w:type="dxa"/>
          </w:tcPr>
          <w:p w:rsidR="00104FD1" w:rsidRDefault="00104FD1" w:rsidP="00104FD1">
            <w:pPr>
              <w:pStyle w:val="ListParagraph"/>
              <w:numPr>
                <w:ilvl w:val="0"/>
                <w:numId w:val="1"/>
              </w:numPr>
            </w:pPr>
            <w:r>
              <w:t>AUTHORIZED USERS</w:t>
            </w:r>
          </w:p>
        </w:tc>
        <w:tc>
          <w:tcPr>
            <w:tcW w:w="6611" w:type="dxa"/>
          </w:tcPr>
          <w:p w:rsidR="00104FD1" w:rsidRDefault="00B435CB" w:rsidP="00281878">
            <w:r>
              <w:rPr>
                <w:sz w:val="23"/>
                <w:szCs w:val="23"/>
              </w:rPr>
              <w:t>RNs, LPNs, MAs who have demonstrated competency.</w:t>
            </w:r>
          </w:p>
        </w:tc>
      </w:tr>
      <w:tr w:rsidR="00104FD1" w:rsidTr="00CF7522">
        <w:tc>
          <w:tcPr>
            <w:tcW w:w="2739" w:type="dxa"/>
          </w:tcPr>
          <w:p w:rsidR="00104FD1" w:rsidRDefault="00104FD1" w:rsidP="00104FD1">
            <w:pPr>
              <w:pStyle w:val="ListParagraph"/>
              <w:numPr>
                <w:ilvl w:val="0"/>
                <w:numId w:val="1"/>
              </w:numPr>
            </w:pPr>
            <w:r>
              <w:t>CRITERIA</w:t>
            </w:r>
          </w:p>
        </w:tc>
        <w:tc>
          <w:tcPr>
            <w:tcW w:w="6611" w:type="dxa"/>
          </w:tcPr>
          <w:p w:rsidR="00104FD1" w:rsidRDefault="00F262C4" w:rsidP="007E56A9">
            <w:r>
              <w:t>Patient has a r</w:t>
            </w:r>
            <w:r w:rsidR="00CF7522">
              <w:t>ecorded d</w:t>
            </w:r>
            <w:r w:rsidR="00281878">
              <w:t>iagnosis</w:t>
            </w:r>
            <w:r w:rsidR="00145422">
              <w:t xml:space="preserve"> of </w:t>
            </w:r>
            <w:r w:rsidR="00CF7522">
              <w:t>D</w:t>
            </w:r>
            <w:r w:rsidR="007B5449">
              <w:t>iabetes</w:t>
            </w:r>
            <w:r w:rsidR="007E56A9">
              <w:t xml:space="preserve"> Mellitus</w:t>
            </w:r>
            <w:r w:rsidR="007B5449">
              <w:t xml:space="preserve"> type 1 or 2</w:t>
            </w:r>
          </w:p>
        </w:tc>
      </w:tr>
      <w:tr w:rsidR="00104FD1" w:rsidTr="00CF7522">
        <w:tc>
          <w:tcPr>
            <w:tcW w:w="2739" w:type="dxa"/>
          </w:tcPr>
          <w:p w:rsidR="00104FD1" w:rsidRDefault="00104FD1" w:rsidP="00104FD1">
            <w:pPr>
              <w:pStyle w:val="ListParagraph"/>
              <w:numPr>
                <w:ilvl w:val="0"/>
                <w:numId w:val="1"/>
              </w:numPr>
            </w:pPr>
            <w:r>
              <w:t>MATERIALS NEEDED</w:t>
            </w:r>
          </w:p>
        </w:tc>
        <w:tc>
          <w:tcPr>
            <w:tcW w:w="6611" w:type="dxa"/>
          </w:tcPr>
          <w:p w:rsidR="00104FD1" w:rsidRDefault="007B5449">
            <w:r>
              <w:t>Disposable latex free gloves</w:t>
            </w:r>
          </w:p>
          <w:p w:rsidR="007B5449" w:rsidRDefault="00145422">
            <w:r>
              <w:t>Lancet or automatic lancing device</w:t>
            </w:r>
          </w:p>
          <w:p w:rsidR="00145422" w:rsidRDefault="00145422">
            <w:r>
              <w:t>Paper towel</w:t>
            </w:r>
          </w:p>
          <w:p w:rsidR="00145422" w:rsidRDefault="00145422">
            <w:r>
              <w:t>Alcohol wipe</w:t>
            </w:r>
          </w:p>
          <w:p w:rsidR="00145422" w:rsidRDefault="00145422" w:rsidP="00367AFC">
            <w:r>
              <w:t>2 x 2 gauze</w:t>
            </w:r>
          </w:p>
        </w:tc>
      </w:tr>
      <w:tr w:rsidR="00104FD1" w:rsidTr="00CF7522">
        <w:tc>
          <w:tcPr>
            <w:tcW w:w="2739" w:type="dxa"/>
          </w:tcPr>
          <w:p w:rsidR="00104FD1" w:rsidRDefault="00104FD1" w:rsidP="00104FD1">
            <w:pPr>
              <w:pStyle w:val="ListParagraph"/>
              <w:numPr>
                <w:ilvl w:val="0"/>
                <w:numId w:val="1"/>
              </w:numPr>
            </w:pPr>
            <w:r>
              <w:t>PROCEDURE</w:t>
            </w:r>
          </w:p>
        </w:tc>
        <w:tc>
          <w:tcPr>
            <w:tcW w:w="6611" w:type="dxa"/>
          </w:tcPr>
          <w:p w:rsidR="00281878" w:rsidRPr="00281878" w:rsidRDefault="005F71B1" w:rsidP="00281878">
            <w:pPr>
              <w:pStyle w:val="ListParagraph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Confirm the patient</w:t>
            </w:r>
            <w:r w:rsidR="00281878" w:rsidRPr="00281878">
              <w:rPr>
                <w:sz w:val="23"/>
                <w:szCs w:val="23"/>
              </w:rPr>
              <w:t xml:space="preserve"> meet</w:t>
            </w:r>
            <w:r>
              <w:rPr>
                <w:sz w:val="23"/>
                <w:szCs w:val="23"/>
              </w:rPr>
              <w:t>s</w:t>
            </w:r>
            <w:r w:rsidR="00281878" w:rsidRPr="00281878">
              <w:rPr>
                <w:sz w:val="23"/>
                <w:szCs w:val="23"/>
              </w:rPr>
              <w:t xml:space="preserve"> the standing order crite</w:t>
            </w:r>
            <w:r>
              <w:rPr>
                <w:sz w:val="23"/>
                <w:szCs w:val="23"/>
              </w:rPr>
              <w:t>ria</w:t>
            </w:r>
            <w:r w:rsidR="00281878" w:rsidRPr="00281878">
              <w:rPr>
                <w:sz w:val="23"/>
                <w:szCs w:val="23"/>
              </w:rPr>
              <w:t>.</w:t>
            </w:r>
          </w:p>
          <w:p w:rsidR="00645575" w:rsidRDefault="00645575" w:rsidP="00281878">
            <w:pPr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Obtain the blood specimen.</w:t>
            </w:r>
          </w:p>
          <w:p w:rsidR="007B5449" w:rsidRDefault="00576C6F" w:rsidP="00281878">
            <w:pPr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Perform</w:t>
            </w:r>
            <w:r w:rsidR="007D3005">
              <w:rPr>
                <w:sz w:val="23"/>
                <w:szCs w:val="23"/>
              </w:rPr>
              <w:t xml:space="preserve"> the F</w:t>
            </w:r>
            <w:r w:rsidR="007B5449" w:rsidRPr="00281878">
              <w:rPr>
                <w:sz w:val="23"/>
                <w:szCs w:val="23"/>
              </w:rPr>
              <w:t>inger stick blood sugar test using the standardized equipment</w:t>
            </w:r>
            <w:r w:rsidR="0064737C">
              <w:rPr>
                <w:sz w:val="23"/>
                <w:szCs w:val="23"/>
              </w:rPr>
              <w:t xml:space="preserve"> per manufacturer’s instructions</w:t>
            </w:r>
            <w:r w:rsidR="007B5449" w:rsidRPr="00281878">
              <w:rPr>
                <w:sz w:val="23"/>
                <w:szCs w:val="23"/>
              </w:rPr>
              <w:t>.</w:t>
            </w:r>
          </w:p>
          <w:p w:rsidR="007B5449" w:rsidRPr="0064737C" w:rsidRDefault="0064737C" w:rsidP="0064737C">
            <w:pPr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Initiate the order to perform the finger stick glucose test</w:t>
            </w:r>
            <w:r w:rsidR="00281878" w:rsidRPr="0064737C">
              <w:rPr>
                <w:sz w:val="23"/>
                <w:szCs w:val="23"/>
              </w:rPr>
              <w:t xml:space="preserve"> </w:t>
            </w:r>
            <w:r w:rsidR="007B5449" w:rsidRPr="0064737C">
              <w:rPr>
                <w:sz w:val="23"/>
                <w:szCs w:val="23"/>
              </w:rPr>
              <w:t>using the diagnosis code</w:t>
            </w:r>
            <w:r>
              <w:rPr>
                <w:b/>
                <w:sz w:val="23"/>
                <w:szCs w:val="23"/>
              </w:rPr>
              <w:t xml:space="preserve"> E13.9.</w:t>
            </w:r>
          </w:p>
          <w:p w:rsidR="007B5449" w:rsidRDefault="007D3005" w:rsidP="00281878">
            <w:pPr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Record finger stick</w:t>
            </w:r>
            <w:r w:rsidR="007B5449" w:rsidRPr="00281878">
              <w:rPr>
                <w:sz w:val="23"/>
                <w:szCs w:val="23"/>
              </w:rPr>
              <w:t xml:space="preserve"> glucose test results </w:t>
            </w:r>
            <w:r>
              <w:rPr>
                <w:sz w:val="23"/>
                <w:szCs w:val="23"/>
              </w:rPr>
              <w:t>i</w:t>
            </w:r>
            <w:r w:rsidR="007B5449" w:rsidRPr="00281878">
              <w:rPr>
                <w:sz w:val="23"/>
                <w:szCs w:val="23"/>
              </w:rPr>
              <w:t>n the patient record.</w:t>
            </w:r>
          </w:p>
          <w:p w:rsidR="00104FD1" w:rsidRPr="00BD1DCD" w:rsidRDefault="00EA4A4F" w:rsidP="00BD1DCD">
            <w:pPr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Practitioner will authenticate the order following review</w:t>
            </w:r>
            <w:r w:rsidR="0064737C">
              <w:rPr>
                <w:sz w:val="23"/>
                <w:szCs w:val="23"/>
              </w:rPr>
              <w:t>.</w:t>
            </w:r>
          </w:p>
        </w:tc>
      </w:tr>
      <w:tr w:rsidR="00104FD1" w:rsidTr="00CF7522">
        <w:tc>
          <w:tcPr>
            <w:tcW w:w="2739" w:type="dxa"/>
          </w:tcPr>
          <w:p w:rsidR="00104FD1" w:rsidRDefault="00104FD1" w:rsidP="00104FD1">
            <w:pPr>
              <w:pStyle w:val="ListParagraph"/>
              <w:numPr>
                <w:ilvl w:val="0"/>
                <w:numId w:val="1"/>
              </w:numPr>
            </w:pPr>
            <w:r>
              <w:t>ATTACHMENTS</w:t>
            </w:r>
            <w:r w:rsidR="00576C6F">
              <w:t>/LINKS</w:t>
            </w:r>
          </w:p>
        </w:tc>
        <w:tc>
          <w:tcPr>
            <w:tcW w:w="6611" w:type="dxa"/>
          </w:tcPr>
          <w:p w:rsidR="00104FD1" w:rsidRDefault="007B5449" w:rsidP="007B5449">
            <w:r>
              <w:t>None</w:t>
            </w:r>
            <w:r w:rsidR="008F52C3">
              <w:t xml:space="preserve"> </w:t>
            </w:r>
          </w:p>
        </w:tc>
      </w:tr>
      <w:tr w:rsidR="00104FD1" w:rsidTr="00CF7522">
        <w:tc>
          <w:tcPr>
            <w:tcW w:w="2739" w:type="dxa"/>
          </w:tcPr>
          <w:p w:rsidR="00104FD1" w:rsidRDefault="00104FD1" w:rsidP="00104FD1">
            <w:pPr>
              <w:pStyle w:val="ListParagraph"/>
              <w:numPr>
                <w:ilvl w:val="0"/>
                <w:numId w:val="1"/>
              </w:numPr>
            </w:pPr>
            <w:r>
              <w:t>REFERENCES</w:t>
            </w:r>
          </w:p>
        </w:tc>
        <w:tc>
          <w:tcPr>
            <w:tcW w:w="6611" w:type="dxa"/>
          </w:tcPr>
          <w:p w:rsidR="00104FD1" w:rsidRDefault="00E15A26">
            <w:r>
              <w:t>Policy on Standing Orders</w:t>
            </w:r>
            <w:r w:rsidR="00BF0664">
              <w:t xml:space="preserve"> </w:t>
            </w:r>
          </w:p>
        </w:tc>
      </w:tr>
      <w:tr w:rsidR="00104FD1" w:rsidTr="00CF7522">
        <w:tc>
          <w:tcPr>
            <w:tcW w:w="2739" w:type="dxa"/>
          </w:tcPr>
          <w:p w:rsidR="00104FD1" w:rsidRDefault="00104FD1" w:rsidP="00104FD1">
            <w:pPr>
              <w:pStyle w:val="ListParagraph"/>
              <w:numPr>
                <w:ilvl w:val="0"/>
                <w:numId w:val="1"/>
              </w:numPr>
            </w:pPr>
            <w:r>
              <w:t>SEARCH WINDOW</w:t>
            </w:r>
          </w:p>
        </w:tc>
        <w:tc>
          <w:tcPr>
            <w:tcW w:w="6611" w:type="dxa"/>
          </w:tcPr>
          <w:p w:rsidR="00104FD1" w:rsidRDefault="007B5449">
            <w:r>
              <w:t>Finger</w:t>
            </w:r>
            <w:r w:rsidR="001E6F97">
              <w:t xml:space="preserve"> </w:t>
            </w:r>
            <w:r w:rsidR="00E10315">
              <w:t>S</w:t>
            </w:r>
            <w:r>
              <w:t>tick Glucose, Diabetes</w:t>
            </w:r>
            <w:r w:rsidR="00576C6F">
              <w:t>, Blood Glucose</w:t>
            </w:r>
            <w:r w:rsidR="00B63A5D">
              <w:t>, Standing orders</w:t>
            </w:r>
          </w:p>
        </w:tc>
      </w:tr>
      <w:tr w:rsidR="00104FD1" w:rsidTr="00CF7522">
        <w:tc>
          <w:tcPr>
            <w:tcW w:w="2739" w:type="dxa"/>
          </w:tcPr>
          <w:p w:rsidR="00104FD1" w:rsidRDefault="00104FD1" w:rsidP="00104FD1">
            <w:pPr>
              <w:pStyle w:val="ListParagraph"/>
              <w:numPr>
                <w:ilvl w:val="0"/>
                <w:numId w:val="1"/>
              </w:numPr>
            </w:pPr>
            <w:r>
              <w:t>COMMITTEE APPROVALS</w:t>
            </w:r>
          </w:p>
        </w:tc>
        <w:tc>
          <w:tcPr>
            <w:tcW w:w="6611" w:type="dxa"/>
          </w:tcPr>
          <w:p w:rsidR="00104FD1" w:rsidRDefault="00744917">
            <w:r>
              <w:t>Clinical Council ____</w:t>
            </w:r>
            <w:r w:rsidRPr="00B074DE">
              <w:rPr>
                <w:u w:val="single"/>
              </w:rPr>
              <w:t>October 23, 2018</w:t>
            </w:r>
            <w:r w:rsidR="00CF7522">
              <w:t>______________(Date)</w:t>
            </w:r>
          </w:p>
          <w:p w:rsidR="00CF7522" w:rsidRDefault="00744917" w:rsidP="00744917">
            <w:r>
              <w:t>Medical Board  ____</w:t>
            </w:r>
            <w:r w:rsidRPr="0047371E">
              <w:rPr>
                <w:u w:val="single"/>
              </w:rPr>
              <w:t>November 7, 2018</w:t>
            </w:r>
            <w:r w:rsidR="00CF7522">
              <w:t>_____________(Date)</w:t>
            </w:r>
          </w:p>
        </w:tc>
      </w:tr>
      <w:tr w:rsidR="00104FD1" w:rsidTr="00CF7522">
        <w:tc>
          <w:tcPr>
            <w:tcW w:w="2739" w:type="dxa"/>
          </w:tcPr>
          <w:p w:rsidR="00104FD1" w:rsidRDefault="00104FD1" w:rsidP="00104FD1">
            <w:pPr>
              <w:pStyle w:val="ListParagraph"/>
              <w:numPr>
                <w:ilvl w:val="0"/>
                <w:numId w:val="1"/>
              </w:numPr>
            </w:pPr>
            <w:r>
              <w:t>FINAL APPROVAL</w:t>
            </w:r>
            <w:r w:rsidR="008F52C3">
              <w:t>:</w:t>
            </w:r>
          </w:p>
        </w:tc>
        <w:tc>
          <w:tcPr>
            <w:tcW w:w="6611" w:type="dxa"/>
          </w:tcPr>
          <w:p w:rsidR="007B5449" w:rsidRDefault="007B5449" w:rsidP="008F52C3"/>
          <w:p w:rsidR="00F262C4" w:rsidRDefault="00F262C4" w:rsidP="008F52C3"/>
          <w:p w:rsidR="00F262C4" w:rsidRDefault="00F262C4" w:rsidP="008F52C3"/>
          <w:p w:rsidR="008F52C3" w:rsidRDefault="008F52C3" w:rsidP="008F52C3">
            <w:r>
              <w:t>1.</w:t>
            </w:r>
            <w:r w:rsidR="00BD07D2">
              <w:t xml:space="preserve"> </w:t>
            </w:r>
            <w:r w:rsidR="00BD07D2">
              <w:rPr>
                <w:u w:val="single"/>
              </w:rPr>
              <w:t>Denis Lafreniere      (Signed)</w:t>
            </w:r>
            <w:r w:rsidR="00BD07D2" w:rsidRPr="00BD07D2">
              <w:rPr>
                <w:u w:val="single"/>
              </w:rPr>
              <w:t xml:space="preserve">                     </w:t>
            </w:r>
            <w:r w:rsidR="00BD07D2">
              <w:rPr>
                <w:u w:val="single"/>
              </w:rPr>
              <w:t xml:space="preserve">         </w:t>
            </w:r>
            <w:r w:rsidR="00BD07D2" w:rsidRPr="00BD07D2">
              <w:rPr>
                <w:u w:val="single"/>
              </w:rPr>
              <w:t xml:space="preserve">         3/8/2019</w:t>
            </w:r>
          </w:p>
          <w:p w:rsidR="001E6F97" w:rsidRPr="00762F2D" w:rsidRDefault="001E6F97" w:rsidP="001E6F97">
            <w:r w:rsidRPr="00762F2D">
              <w:t>Denis Lafreniere, MD, FACS</w:t>
            </w:r>
            <w:r>
              <w:t xml:space="preserve">                                                 Date</w:t>
            </w:r>
          </w:p>
          <w:p w:rsidR="001E6F97" w:rsidRPr="00762F2D" w:rsidRDefault="001E6F97" w:rsidP="001E6F97">
            <w:r w:rsidRPr="00762F2D">
              <w:t>Professor and Chief, Division of Otolaryngology</w:t>
            </w:r>
          </w:p>
          <w:p w:rsidR="001E6F97" w:rsidRPr="00762F2D" w:rsidRDefault="001E6F97" w:rsidP="001E6F97">
            <w:r w:rsidRPr="00762F2D">
              <w:t>Associate Dean of Clinical Affairs</w:t>
            </w:r>
          </w:p>
          <w:p w:rsidR="001E6F97" w:rsidRPr="00762F2D" w:rsidRDefault="001E6F97" w:rsidP="001E6F97">
            <w:r w:rsidRPr="00762F2D">
              <w:t>Medical Director, UConn Medical Group</w:t>
            </w:r>
          </w:p>
          <w:p w:rsidR="00CF7522" w:rsidRDefault="00CF7522" w:rsidP="008F52C3"/>
          <w:p w:rsidR="00F262C4" w:rsidRDefault="00F262C4" w:rsidP="008F52C3"/>
          <w:p w:rsidR="008F52C3" w:rsidRDefault="008F52C3" w:rsidP="008F52C3"/>
          <w:p w:rsidR="008F52C3" w:rsidRDefault="008F52C3" w:rsidP="008F52C3">
            <w:r>
              <w:t>2.</w:t>
            </w:r>
            <w:r w:rsidR="00BD07D2">
              <w:t xml:space="preserve"> </w:t>
            </w:r>
            <w:r w:rsidR="00BD07D2" w:rsidRPr="00BD07D2">
              <w:rPr>
                <w:u w:val="single"/>
              </w:rPr>
              <w:t xml:space="preserve">Anne D. Horbatuck        </w:t>
            </w:r>
            <w:r w:rsidR="00BD07D2">
              <w:rPr>
                <w:u w:val="single"/>
              </w:rPr>
              <w:t>(Signed</w:t>
            </w:r>
            <w:r w:rsidR="00BD07D2" w:rsidRPr="00BD07D2">
              <w:rPr>
                <w:u w:val="single"/>
              </w:rPr>
              <w:t xml:space="preserve">            </w:t>
            </w:r>
            <w:r w:rsidR="00BD07D2">
              <w:rPr>
                <w:u w:val="single"/>
              </w:rPr>
              <w:t xml:space="preserve">     </w:t>
            </w:r>
            <w:r w:rsidR="00BD07D2" w:rsidRPr="00BD07D2">
              <w:rPr>
                <w:u w:val="single"/>
              </w:rPr>
              <w:t xml:space="preserve">                 3/</w:t>
            </w:r>
            <w:r w:rsidR="00BD07D2">
              <w:rPr>
                <w:u w:val="single"/>
              </w:rPr>
              <w:t>1</w:t>
            </w:r>
            <w:r w:rsidR="00BD07D2" w:rsidRPr="00BD07D2">
              <w:rPr>
                <w:u w:val="single"/>
              </w:rPr>
              <w:t>8/2019</w:t>
            </w:r>
          </w:p>
          <w:p w:rsidR="001E6F97" w:rsidRPr="00762F2D" w:rsidRDefault="001E6F97" w:rsidP="001E6F97">
            <w:pPr>
              <w:rPr>
                <w:color w:val="595959"/>
              </w:rPr>
            </w:pPr>
            <w:r>
              <w:rPr>
                <w:color w:val="0F243E"/>
              </w:rPr>
              <w:t>Anne D. Horbatuck</w:t>
            </w:r>
            <w:r w:rsidRPr="00762F2D">
              <w:rPr>
                <w:color w:val="0F243E"/>
              </w:rPr>
              <w:t>, RN, BSN, MBA</w:t>
            </w:r>
            <w:r>
              <w:rPr>
                <w:color w:val="0F243E"/>
              </w:rPr>
              <w:t xml:space="preserve">                                       Date</w:t>
            </w:r>
            <w:r>
              <w:rPr>
                <w:color w:val="595959"/>
              </w:rPr>
              <w:br/>
              <w:t>Vice President</w:t>
            </w:r>
          </w:p>
          <w:p w:rsidR="008F52C3" w:rsidRDefault="001E6F97" w:rsidP="001E6F97">
            <w:r w:rsidRPr="00762F2D">
              <w:t>Ambulatory Services</w:t>
            </w:r>
          </w:p>
          <w:p w:rsidR="008F52C3" w:rsidRDefault="008F52C3" w:rsidP="008F52C3"/>
          <w:p w:rsidR="001E6F97" w:rsidRDefault="001E6F97" w:rsidP="008F52C3"/>
          <w:p w:rsidR="00C27758" w:rsidRDefault="00C27758" w:rsidP="008F52C3"/>
          <w:p w:rsidR="00C27758" w:rsidRDefault="00C27758" w:rsidP="008F52C3"/>
          <w:p w:rsidR="008F52C3" w:rsidRDefault="008F52C3" w:rsidP="008F52C3">
            <w:r>
              <w:t>3.</w:t>
            </w:r>
            <w:r w:rsidR="00BD07D2">
              <w:t xml:space="preserve"> </w:t>
            </w:r>
            <w:r w:rsidR="00BD07D2" w:rsidRPr="00BD07D2">
              <w:rPr>
                <w:u w:val="single"/>
              </w:rPr>
              <w:t>Ann Marie Capo  (Signed)                                                3/7/2019</w:t>
            </w:r>
            <w:r w:rsidR="00BD07D2">
              <w:t xml:space="preserve">                                        </w:t>
            </w:r>
          </w:p>
          <w:p w:rsidR="001E6F97" w:rsidRPr="00762F2D" w:rsidRDefault="001E6F97" w:rsidP="001E6F97">
            <w:r w:rsidRPr="00762F2D">
              <w:t xml:space="preserve">Ann Marie Capo, </w:t>
            </w:r>
            <w:r w:rsidR="007E56A9">
              <w:t xml:space="preserve"> MS, BSN, RN</w:t>
            </w:r>
            <w:r w:rsidRPr="00762F2D">
              <w:t>                         </w:t>
            </w:r>
            <w:r>
              <w:t xml:space="preserve">                        Date</w:t>
            </w:r>
            <w:r w:rsidRPr="00762F2D">
              <w:t xml:space="preserve">        </w:t>
            </w:r>
          </w:p>
          <w:p w:rsidR="001E6F97" w:rsidRPr="00762F2D" w:rsidRDefault="001E6F97" w:rsidP="001E6F97">
            <w:pPr>
              <w:rPr>
                <w:iCs/>
              </w:rPr>
            </w:pPr>
            <w:r w:rsidRPr="00762F2D">
              <w:rPr>
                <w:iCs/>
              </w:rPr>
              <w:t>Vice President</w:t>
            </w:r>
            <w:r w:rsidR="007E56A9">
              <w:rPr>
                <w:iCs/>
              </w:rPr>
              <w:t xml:space="preserve"> Quality &amp; </w:t>
            </w:r>
            <w:r w:rsidRPr="00762F2D">
              <w:rPr>
                <w:iCs/>
              </w:rPr>
              <w:t xml:space="preserve"> Patient</w:t>
            </w:r>
            <w:r w:rsidRPr="00762F2D">
              <w:t xml:space="preserve">                           </w:t>
            </w:r>
          </w:p>
          <w:p w:rsidR="001E6F97" w:rsidRPr="00762F2D" w:rsidRDefault="001E6F97" w:rsidP="007E56A9">
            <w:r w:rsidRPr="00762F2D">
              <w:rPr>
                <w:iCs/>
              </w:rPr>
              <w:t xml:space="preserve"> Services, </w:t>
            </w:r>
            <w:r w:rsidR="007E56A9">
              <w:rPr>
                <w:iCs/>
              </w:rPr>
              <w:t xml:space="preserve"> </w:t>
            </w:r>
            <w:r w:rsidRPr="00762F2D">
              <w:rPr>
                <w:iCs/>
              </w:rPr>
              <w:t xml:space="preserve">Chief Nursing Officer                        </w:t>
            </w:r>
          </w:p>
          <w:p w:rsidR="008F52C3" w:rsidRDefault="008F52C3" w:rsidP="008F52C3"/>
          <w:p w:rsidR="008F52C3" w:rsidRDefault="008F52C3" w:rsidP="008F52C3"/>
          <w:p w:rsidR="008F52C3" w:rsidRDefault="008F52C3" w:rsidP="008F52C3">
            <w:r>
              <w:t>4.</w:t>
            </w:r>
            <w:r w:rsidR="00BD07D2">
              <w:t xml:space="preserve"> </w:t>
            </w:r>
            <w:r w:rsidR="00BD07D2" w:rsidRPr="00BD07D2">
              <w:rPr>
                <w:u w:val="single"/>
              </w:rPr>
              <w:t>Scott Allen  (Signed)                                                           3/7/2019</w:t>
            </w:r>
          </w:p>
          <w:p w:rsidR="001E6F97" w:rsidRPr="00762F2D" w:rsidRDefault="001E6F97" w:rsidP="001E6F97">
            <w:r w:rsidRPr="00762F2D">
              <w:t>Scott Allen, MD</w:t>
            </w:r>
            <w:r>
              <w:t xml:space="preserve">                                                                           Date</w:t>
            </w:r>
          </w:p>
          <w:p w:rsidR="001E6F97" w:rsidRPr="00762F2D" w:rsidRDefault="001E6F97" w:rsidP="001E6F97">
            <w:pPr>
              <w:rPr>
                <w:iCs/>
              </w:rPr>
            </w:pPr>
            <w:r w:rsidRPr="00762F2D">
              <w:rPr>
                <w:iCs/>
              </w:rPr>
              <w:t>Chief Quality Officer</w:t>
            </w:r>
          </w:p>
          <w:p w:rsidR="001E6F97" w:rsidRPr="00762F2D" w:rsidRDefault="001E6F97" w:rsidP="001E6F97">
            <w:pPr>
              <w:ind w:left="5040" w:hanging="5040"/>
            </w:pPr>
            <w:r w:rsidRPr="00762F2D">
              <w:rPr>
                <w:iCs/>
              </w:rPr>
              <w:t xml:space="preserve">Medical Director, Clinical Effectiveness and            </w:t>
            </w:r>
          </w:p>
          <w:p w:rsidR="001E6F97" w:rsidRPr="00762F2D" w:rsidRDefault="001E6F97" w:rsidP="001E6F97">
            <w:pPr>
              <w:ind w:left="5040" w:hanging="5040"/>
              <w:rPr>
                <w:iCs/>
              </w:rPr>
            </w:pPr>
            <w:r w:rsidRPr="00762F2D">
              <w:rPr>
                <w:iCs/>
              </w:rPr>
              <w:t>Patient Safety, Patient Safety Officer</w:t>
            </w:r>
          </w:p>
          <w:p w:rsidR="00104FD1" w:rsidRDefault="00104FD1"/>
        </w:tc>
      </w:tr>
      <w:tr w:rsidR="00104FD1" w:rsidTr="00CF7522">
        <w:tc>
          <w:tcPr>
            <w:tcW w:w="2739" w:type="dxa"/>
          </w:tcPr>
          <w:p w:rsidR="00104FD1" w:rsidRDefault="00104FD1" w:rsidP="008F52C3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REVISION HISTORY</w:t>
            </w:r>
            <w:r w:rsidR="008F52C3">
              <w:t>:</w:t>
            </w:r>
          </w:p>
        </w:tc>
        <w:tc>
          <w:tcPr>
            <w:tcW w:w="6611" w:type="dxa"/>
          </w:tcPr>
          <w:p w:rsidR="008F52C3" w:rsidRDefault="007B5449" w:rsidP="008F52C3">
            <w:pPr>
              <w:pStyle w:val="ListParagraph"/>
              <w:numPr>
                <w:ilvl w:val="0"/>
                <w:numId w:val="7"/>
              </w:numPr>
            </w:pPr>
            <w:r>
              <w:t>Approved: 08/2014</w:t>
            </w:r>
            <w:r w:rsidR="008F52C3">
              <w:t xml:space="preserve"> </w:t>
            </w:r>
          </w:p>
          <w:p w:rsidR="008F52C3" w:rsidRDefault="001E6F97" w:rsidP="008F52C3">
            <w:pPr>
              <w:pStyle w:val="ListParagraph"/>
              <w:numPr>
                <w:ilvl w:val="0"/>
                <w:numId w:val="7"/>
              </w:numPr>
            </w:pPr>
            <w:r>
              <w:t>Revised: 04/2018</w:t>
            </w:r>
            <w:r w:rsidR="00F262C4">
              <w:t>, 10/2018</w:t>
            </w:r>
            <w:r w:rsidR="00C27758">
              <w:t>, 2/2019</w:t>
            </w:r>
          </w:p>
          <w:p w:rsidR="00104FD1" w:rsidRDefault="001E6F97" w:rsidP="009E7F32">
            <w:pPr>
              <w:pStyle w:val="ListParagraph"/>
              <w:numPr>
                <w:ilvl w:val="0"/>
                <w:numId w:val="7"/>
              </w:numPr>
            </w:pPr>
            <w:r>
              <w:t>Reviewed 04/2018</w:t>
            </w:r>
          </w:p>
        </w:tc>
      </w:tr>
    </w:tbl>
    <w:p w:rsidR="00104FD1" w:rsidRDefault="008F52C3" w:rsidP="008F52C3">
      <w:pPr>
        <w:jc w:val="center"/>
      </w:pPr>
      <w:r>
        <w:t>END OF STANDING ORDER</w:t>
      </w:r>
    </w:p>
    <w:p w:rsidR="00104FD1" w:rsidRDefault="00104FD1"/>
    <w:sectPr w:rsidR="00104FD1" w:rsidSect="00D171F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761" w:rsidRDefault="00070761" w:rsidP="00CF7522">
      <w:pPr>
        <w:spacing w:after="0" w:line="240" w:lineRule="auto"/>
      </w:pPr>
      <w:r>
        <w:separator/>
      </w:r>
    </w:p>
  </w:endnote>
  <w:endnote w:type="continuationSeparator" w:id="0">
    <w:p w:rsidR="00070761" w:rsidRDefault="00070761" w:rsidP="00CF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65229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F7522" w:rsidRDefault="00CF752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07D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07D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F7522" w:rsidRDefault="00CF7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761" w:rsidRDefault="00070761" w:rsidP="00CF7522">
      <w:pPr>
        <w:spacing w:after="0" w:line="240" w:lineRule="auto"/>
      </w:pPr>
      <w:r>
        <w:separator/>
      </w:r>
    </w:p>
  </w:footnote>
  <w:footnote w:type="continuationSeparator" w:id="0">
    <w:p w:rsidR="00070761" w:rsidRDefault="00070761" w:rsidP="00CF7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2976"/>
      <w:gridCol w:w="6379"/>
    </w:tblGrid>
    <w:tr w:rsidR="00CF7522" w:rsidTr="00092AE5">
      <w:trPr>
        <w:jc w:val="center"/>
      </w:trPr>
      <w:tc>
        <w:tcPr>
          <w:tcW w:w="2970" w:type="dxa"/>
          <w:tcBorders>
            <w:top w:val="nil"/>
            <w:left w:val="nil"/>
          </w:tcBorders>
        </w:tcPr>
        <w:p w:rsidR="00CF7522" w:rsidRPr="00733603" w:rsidRDefault="00F262C4" w:rsidP="00CF7522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8D75DAB" wp14:editId="693131CD">
                <wp:extent cx="1743075" cy="428625"/>
                <wp:effectExtent l="0" t="0" r="9525" b="9525"/>
                <wp:docPr id="1" name="Picture 1" descr="http://brand.uconn.edu/wp-content/uploads/sites/1060/2014/12/uconn-blue-sing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brand.uconn.edu/wp-content/uploads/sites/1060/2014/12/uconn-blue-sing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0" w:type="dxa"/>
          <w:vAlign w:val="center"/>
        </w:tcPr>
        <w:p w:rsidR="00CF7522" w:rsidRPr="005A5968" w:rsidRDefault="00CF7522" w:rsidP="00CF7522">
          <w:pPr>
            <w:pStyle w:val="Header"/>
            <w:jc w:val="center"/>
            <w:rPr>
              <w:b/>
            </w:rPr>
          </w:pPr>
          <w:r>
            <w:rPr>
              <w:b/>
            </w:rPr>
            <w:t>CLINICAL</w:t>
          </w:r>
        </w:p>
        <w:p w:rsidR="00CF7522" w:rsidRDefault="00CF7522" w:rsidP="00CF7522">
          <w:pPr>
            <w:pStyle w:val="Header"/>
            <w:jc w:val="center"/>
            <w:rPr>
              <w:b/>
            </w:rPr>
          </w:pPr>
          <w:r>
            <w:rPr>
              <w:b/>
            </w:rPr>
            <w:t>STANDING ORDER</w:t>
          </w:r>
        </w:p>
        <w:p w:rsidR="00CF7522" w:rsidRPr="00CF7522" w:rsidRDefault="00DE03F0" w:rsidP="00CF7522">
          <w:pPr>
            <w:pStyle w:val="Header"/>
            <w:jc w:val="center"/>
            <w:rPr>
              <w:b/>
            </w:rPr>
          </w:pPr>
          <w:r>
            <w:rPr>
              <w:b/>
            </w:rPr>
            <w:t>FINGER STICK BLOOD GLUCOSE POINT OF CARE TESTING</w:t>
          </w:r>
        </w:p>
      </w:tc>
    </w:tr>
  </w:tbl>
  <w:p w:rsidR="00CF7522" w:rsidRPr="009A3544" w:rsidRDefault="00CF7522" w:rsidP="00CF7522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A3138"/>
    <w:multiLevelType w:val="hybridMultilevel"/>
    <w:tmpl w:val="2C400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207B"/>
    <w:multiLevelType w:val="hybridMultilevel"/>
    <w:tmpl w:val="6DC8EE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5C7C4B"/>
    <w:multiLevelType w:val="hybridMultilevel"/>
    <w:tmpl w:val="5EA68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65E88"/>
    <w:multiLevelType w:val="hybridMultilevel"/>
    <w:tmpl w:val="080E7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54692"/>
    <w:multiLevelType w:val="hybridMultilevel"/>
    <w:tmpl w:val="B6266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57780"/>
    <w:multiLevelType w:val="hybridMultilevel"/>
    <w:tmpl w:val="49C80A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CE677B"/>
    <w:multiLevelType w:val="hybridMultilevel"/>
    <w:tmpl w:val="CD5A70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15812"/>
    <w:multiLevelType w:val="hybridMultilevel"/>
    <w:tmpl w:val="E4202FE0"/>
    <w:lvl w:ilvl="0" w:tplc="BB5EB9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9F40E5"/>
    <w:multiLevelType w:val="hybridMultilevel"/>
    <w:tmpl w:val="D2CA1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37725"/>
    <w:multiLevelType w:val="hybridMultilevel"/>
    <w:tmpl w:val="1B4C8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A7C55"/>
    <w:multiLevelType w:val="hybridMultilevel"/>
    <w:tmpl w:val="322870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261FF2"/>
    <w:multiLevelType w:val="hybridMultilevel"/>
    <w:tmpl w:val="7FF69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11"/>
  </w:num>
  <w:num w:numId="9">
    <w:abstractNumId w:val="8"/>
  </w:num>
  <w:num w:numId="10">
    <w:abstractNumId w:val="2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D1"/>
    <w:rsid w:val="00070761"/>
    <w:rsid w:val="00081453"/>
    <w:rsid w:val="000A56FD"/>
    <w:rsid w:val="000B654D"/>
    <w:rsid w:val="00104FD1"/>
    <w:rsid w:val="00145422"/>
    <w:rsid w:val="001576A2"/>
    <w:rsid w:val="001E6F97"/>
    <w:rsid w:val="00251A80"/>
    <w:rsid w:val="00281878"/>
    <w:rsid w:val="0032469C"/>
    <w:rsid w:val="00367AFC"/>
    <w:rsid w:val="003A1A69"/>
    <w:rsid w:val="003B5FC8"/>
    <w:rsid w:val="00412F0D"/>
    <w:rsid w:val="00471D04"/>
    <w:rsid w:val="0047371E"/>
    <w:rsid w:val="00494EDB"/>
    <w:rsid w:val="005331E3"/>
    <w:rsid w:val="00576C6F"/>
    <w:rsid w:val="005F71B1"/>
    <w:rsid w:val="00645575"/>
    <w:rsid w:val="0064737C"/>
    <w:rsid w:val="00744917"/>
    <w:rsid w:val="007B5449"/>
    <w:rsid w:val="007D3005"/>
    <w:rsid w:val="007E56A9"/>
    <w:rsid w:val="008852A8"/>
    <w:rsid w:val="008C76B4"/>
    <w:rsid w:val="008F52C3"/>
    <w:rsid w:val="00967DA9"/>
    <w:rsid w:val="009E7F32"/>
    <w:rsid w:val="00A0796F"/>
    <w:rsid w:val="00A904A7"/>
    <w:rsid w:val="00A96260"/>
    <w:rsid w:val="00AA3D57"/>
    <w:rsid w:val="00AD2916"/>
    <w:rsid w:val="00B074DE"/>
    <w:rsid w:val="00B435CB"/>
    <w:rsid w:val="00B63A5D"/>
    <w:rsid w:val="00BD07D2"/>
    <w:rsid w:val="00BD1DCD"/>
    <w:rsid w:val="00BF0664"/>
    <w:rsid w:val="00C23E58"/>
    <w:rsid w:val="00C24E60"/>
    <w:rsid w:val="00C27758"/>
    <w:rsid w:val="00C8115B"/>
    <w:rsid w:val="00CF7522"/>
    <w:rsid w:val="00D13518"/>
    <w:rsid w:val="00D171F8"/>
    <w:rsid w:val="00DE03F0"/>
    <w:rsid w:val="00E10315"/>
    <w:rsid w:val="00E15A26"/>
    <w:rsid w:val="00E42DA3"/>
    <w:rsid w:val="00EA4A4F"/>
    <w:rsid w:val="00EC1CA9"/>
    <w:rsid w:val="00F262C4"/>
    <w:rsid w:val="00FD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69DB6"/>
  <w15:chartTrackingRefBased/>
  <w15:docId w15:val="{0D2193C5-6A6C-4D5D-8276-8B5D165B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4F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2C3"/>
  </w:style>
  <w:style w:type="paragraph" w:styleId="BalloonText">
    <w:name w:val="Balloon Text"/>
    <w:basedOn w:val="Normal"/>
    <w:link w:val="BalloonTextChar"/>
    <w:uiPriority w:val="99"/>
    <w:semiHidden/>
    <w:unhideWhenUsed/>
    <w:rsid w:val="00E15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26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F7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Health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Gurba,Karen</dc:creator>
  <cp:keywords/>
  <dc:description/>
  <cp:lastModifiedBy>Thomas,Michelle</cp:lastModifiedBy>
  <cp:revision>2</cp:revision>
  <cp:lastPrinted>2019-02-14T15:56:00Z</cp:lastPrinted>
  <dcterms:created xsi:type="dcterms:W3CDTF">2019-03-18T18:01:00Z</dcterms:created>
  <dcterms:modified xsi:type="dcterms:W3CDTF">2019-03-18T18:01:00Z</dcterms:modified>
</cp:coreProperties>
</file>