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40"/>
          <w:szCs w:val="40"/>
        </w:rPr>
      </w:pPr>
      <w:r>
        <w:rPr>
          <w:rFonts w:ascii="Arial-ItalicMT" w:hAnsi="Arial-ItalicMT" w:cs="Arial-ItalicMT"/>
          <w:i/>
          <w:iCs/>
          <w:sz w:val="40"/>
          <w:szCs w:val="40"/>
        </w:rPr>
        <w:t>Elder Care resources include…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Aging Parents and Elder Care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http://www.aging-parents-andelder-care.com/</w:t>
      </w:r>
      <w:r>
        <w:rPr>
          <w:rFonts w:ascii="TimesNewRomanPSMT" w:hAnsi="TimesNewRomanPSMT" w:cs="TimesNewRomanPSMT"/>
        </w:rPr>
        <w:t xml:space="preserve">.  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Everything you need in one place: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elder care articles, advice, caregiving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tools, support group, and more.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Alzheimer’s Workplace Alliance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http://www.actionalz.org/AWAChampions/toolkit.asp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Alzheimer’s Workplace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Alliance (AWA), affiliated with the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Alzheimer’s Association, provides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companies</w:t>
      </w:r>
      <w:proofErr w:type="gramEnd"/>
      <w:r>
        <w:rPr>
          <w:rFonts w:ascii="TimesNewRomanPSMT" w:hAnsi="TimesNewRomanPSMT" w:cs="TimesNewRomanPSMT"/>
        </w:rPr>
        <w:t xml:space="preserve"> and organizations with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complimentary resources for their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employees and customers.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Elder Care Locator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www.eldercare.gov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Local information, referral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resource</w:t>
      </w:r>
      <w:r>
        <w:rPr>
          <w:rFonts w:ascii="TimesNewRomanPS-BoldMT" w:hAnsi="TimesNewRomanPS-BoldMT" w:cs="TimesNewRomanPS-BoldMT"/>
          <w:b/>
          <w:bCs/>
        </w:rPr>
        <w:t>s</w:t>
      </w:r>
      <w:r>
        <w:rPr>
          <w:rFonts w:ascii="TimesNewRomanPSMT" w:hAnsi="TimesNewRomanPSMT" w:cs="TimesNewRomanPSMT"/>
        </w:rPr>
        <w:t>, and contact information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for state and local agencies,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from the United States Health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and Human Services Department.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National Association of Area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Agencies on Aging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www.n4a.org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goal of this organization is to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ensure that resources and support services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are available to older Americans.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Savvy Aging</w:t>
      </w:r>
    </w:p>
    <w:p w:rsidR="00197D7B" w:rsidRDefault="00197D7B" w:rsidP="00197D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www.savvyaging.com</w:t>
      </w:r>
    </w:p>
    <w:p w:rsidR="006D5217" w:rsidRDefault="00197D7B" w:rsidP="00197D7B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</w:rPr>
        <w:t>Whether it’s consulting, referrals,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facilitation, referrals, or collaboration,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this site is a helpful</w:t>
      </w:r>
      <w:r>
        <w:rPr>
          <w:rFonts w:ascii="TimesNewRomanPSMT" w:hAnsi="TimesNewRomanPSMT" w:cs="TimesNewRomanPSMT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</w:rPr>
        <w:t>guide through the aging maze.</w:t>
      </w:r>
    </w:p>
    <w:sectPr w:rsidR="006D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7B"/>
    <w:rsid w:val="00197D7B"/>
    <w:rsid w:val="006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agadmin</dc:creator>
  <cp:lastModifiedBy>agadmin</cp:lastModifiedBy>
  <cp:revision>1</cp:revision>
  <dcterms:created xsi:type="dcterms:W3CDTF">2015-09-28T13:13:00Z</dcterms:created>
  <dcterms:modified xsi:type="dcterms:W3CDTF">2015-09-28T13:16:00Z</dcterms:modified>
</cp:coreProperties>
</file>