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3A1C" w14:textId="77777777" w:rsidR="00EF2DDD" w:rsidRDefault="00EF2DDD" w:rsidP="00B456C9">
      <w:pPr>
        <w:rPr>
          <w:b/>
          <w:bCs/>
        </w:rPr>
      </w:pPr>
    </w:p>
    <w:p w14:paraId="4C914186" w14:textId="47D58172" w:rsidR="00EF2DDD" w:rsidRDefault="00205A19" w:rsidP="00205A1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4D3DA90" wp14:editId="363E1209">
            <wp:extent cx="2971800" cy="859536"/>
            <wp:effectExtent l="0" t="0" r="0" b="0"/>
            <wp:docPr id="178833906" name="Picture 1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3906" name="Picture 1" descr="A black and red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905F9" w14:textId="77777777" w:rsidR="00EF2DDD" w:rsidRDefault="00EF2DDD" w:rsidP="00B456C9">
      <w:pPr>
        <w:rPr>
          <w:b/>
          <w:bCs/>
        </w:rPr>
      </w:pPr>
    </w:p>
    <w:p w14:paraId="758E2D95" w14:textId="7B8B8778" w:rsidR="00B456C9" w:rsidRPr="00205A19" w:rsidRDefault="00B456C9" w:rsidP="00B456C9">
      <w:pPr>
        <w:rPr>
          <w:b/>
          <w:bCs/>
          <w:sz w:val="28"/>
          <w:szCs w:val="28"/>
        </w:rPr>
      </w:pPr>
      <w:r w:rsidRPr="00205A19">
        <w:rPr>
          <w:b/>
          <w:bCs/>
          <w:sz w:val="28"/>
          <w:szCs w:val="28"/>
        </w:rPr>
        <w:t>nedCAPTCHA</w:t>
      </w:r>
    </w:p>
    <w:p w14:paraId="4E0AE39A" w14:textId="41FD8758" w:rsidR="008304AB" w:rsidRPr="008304AB" w:rsidRDefault="00EF2DDD" w:rsidP="00B456C9">
      <w:r>
        <w:t xml:space="preserve">This </w:t>
      </w:r>
      <w:r w:rsidR="00B456C9" w:rsidRPr="00B456C9">
        <w:t>REDCap External Module adds CAPTCHA protection to public surveys without any dependencies on external services</w:t>
      </w:r>
      <w:r w:rsidR="008304AB">
        <w:t>. A</w:t>
      </w:r>
      <w:r w:rsidR="008304AB" w:rsidRPr="00B456C9">
        <w:t>dd</w:t>
      </w:r>
      <w:r w:rsidR="008304AB">
        <w:t>ing</w:t>
      </w:r>
      <w:r w:rsidR="008304AB" w:rsidRPr="00B456C9">
        <w:t xml:space="preserve"> CAPTCHA to </w:t>
      </w:r>
      <w:r w:rsidR="008304AB">
        <w:t xml:space="preserve">your </w:t>
      </w:r>
      <w:r w:rsidR="008304AB" w:rsidRPr="00B456C9">
        <w:t xml:space="preserve">public surveys </w:t>
      </w:r>
      <w:r w:rsidR="008304AB">
        <w:t>provides additional protection to</w:t>
      </w:r>
      <w:r w:rsidR="008304AB" w:rsidRPr="008304AB">
        <w:t xml:space="preserve"> prevent bots</w:t>
      </w:r>
      <w:r w:rsidR="008304AB">
        <w:t xml:space="preserve"> and safeguard your data.</w:t>
      </w:r>
    </w:p>
    <w:p w14:paraId="7EB99C5C" w14:textId="77777777" w:rsidR="009626FD" w:rsidRPr="009626FD" w:rsidRDefault="00B456C9" w:rsidP="009626FD">
      <w:r w:rsidRPr="00B456C9">
        <w:t>When enabled in a project, the module will protect the public survey with a CAPTCHA (either a classic image CAPTCHA with distorted text, a math problem, or a custom challenge). A user will first have to complete the CAPTCHA challenge before being allowed to proceed to the survey. The captcha has to be completed at most once per user session.</w:t>
      </w:r>
      <w:r w:rsidR="009626FD">
        <w:t xml:space="preserve"> </w:t>
      </w:r>
      <w:r w:rsidR="009626FD" w:rsidRPr="00B456C9">
        <w:t>The </w:t>
      </w:r>
      <w:r w:rsidR="009626FD" w:rsidRPr="00B456C9">
        <w:rPr>
          <w:i/>
          <w:iCs/>
        </w:rPr>
        <w:t>Custom</w:t>
      </w:r>
      <w:r w:rsidR="009626FD" w:rsidRPr="00B456C9">
        <w:t> CAPTCHA option could be used to implement simple password protection of a survey. Only users who know the "password" can then access the survey.</w:t>
      </w:r>
    </w:p>
    <w:p w14:paraId="625AF5E8" w14:textId="31B077A6" w:rsidR="00B456C9" w:rsidRPr="00B456C9" w:rsidRDefault="00B456C9" w:rsidP="00B456C9"/>
    <w:p w14:paraId="5698A7E3" w14:textId="15D1D2D3" w:rsidR="00B456C9" w:rsidRPr="00B456C9" w:rsidRDefault="00B456C9" w:rsidP="00B456C9">
      <w:pPr>
        <w:jc w:val="center"/>
      </w:pPr>
      <w:r w:rsidRPr="00B456C9">
        <w:rPr>
          <w:noProof/>
        </w:rPr>
        <w:drawing>
          <wp:inline distT="0" distB="0" distL="0" distR="0" wp14:anchorId="76B0BEA1" wp14:editId="2C9CC8D8">
            <wp:extent cx="3810000" cy="1647825"/>
            <wp:effectExtent l="0" t="0" r="0" b="0"/>
            <wp:docPr id="989226329" name="Picture 1" descr="Screensho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BD02A" w14:textId="77777777" w:rsidR="008304AB" w:rsidRDefault="008304AB" w:rsidP="00B456C9"/>
    <w:p w14:paraId="434BB95B" w14:textId="6A3A76E5" w:rsidR="008304AB" w:rsidRDefault="008304AB" w:rsidP="008304AB">
      <w:r w:rsidRPr="008304AB">
        <w:rPr>
          <w:b/>
          <w:bCs/>
        </w:rPr>
        <w:t>How to Setup</w:t>
      </w:r>
      <w:r>
        <w:rPr>
          <w:b/>
          <w:bCs/>
        </w:rPr>
        <w:t xml:space="preserve"> </w:t>
      </w:r>
      <w:r w:rsidRPr="00B456C9">
        <w:rPr>
          <w:b/>
          <w:bCs/>
        </w:rPr>
        <w:t>nedCAPTCHA</w:t>
      </w:r>
      <w:r>
        <w:rPr>
          <w:b/>
          <w:bCs/>
        </w:rPr>
        <w:t xml:space="preserve"> </w:t>
      </w:r>
    </w:p>
    <w:p w14:paraId="4C666DA3" w14:textId="1503225C" w:rsidR="00AE6A3A" w:rsidRDefault="00AE6A3A" w:rsidP="00AE6A3A">
      <w:pPr>
        <w:pStyle w:val="ListParagraph"/>
        <w:numPr>
          <w:ilvl w:val="0"/>
          <w:numId w:val="9"/>
        </w:numPr>
      </w:pPr>
      <w:r>
        <w:t>Go into your project</w:t>
      </w:r>
    </w:p>
    <w:p w14:paraId="6004AE5D" w14:textId="51B83DEB" w:rsidR="00AE6A3A" w:rsidRDefault="00AE6A3A" w:rsidP="00AE6A3A">
      <w:pPr>
        <w:pStyle w:val="ListParagraph"/>
        <w:numPr>
          <w:ilvl w:val="0"/>
          <w:numId w:val="9"/>
        </w:numPr>
      </w:pPr>
      <w:r>
        <w:t xml:space="preserve">On the </w:t>
      </w:r>
      <w:r w:rsidR="009626FD">
        <w:t xml:space="preserve">bottom </w:t>
      </w:r>
      <w:r>
        <w:t xml:space="preserve">left-hand side, go to External Modules, and click on </w:t>
      </w:r>
      <w:r w:rsidR="009626FD">
        <w:t>“</w:t>
      </w:r>
      <w:r>
        <w:t>Manage</w:t>
      </w:r>
      <w:r w:rsidR="009626FD">
        <w:t>”</w:t>
      </w:r>
    </w:p>
    <w:p w14:paraId="13B9D9B5" w14:textId="5A240E18" w:rsidR="00AE6A3A" w:rsidRDefault="00AE6A3A" w:rsidP="00AE6A3A">
      <w:pPr>
        <w:pStyle w:val="ListParagraph"/>
      </w:pPr>
      <w:r w:rsidRPr="00AE6A3A">
        <w:rPr>
          <w:noProof/>
        </w:rPr>
        <w:drawing>
          <wp:inline distT="0" distB="0" distL="0" distR="0" wp14:anchorId="343D8E8E" wp14:editId="60BECD9C">
            <wp:extent cx="1643229" cy="2028825"/>
            <wp:effectExtent l="0" t="0" r="0" b="0"/>
            <wp:docPr id="33898492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84928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9167" cy="20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6EB8E" w14:textId="77777777" w:rsidR="00AE6A3A" w:rsidRDefault="00AE6A3A" w:rsidP="00AE6A3A">
      <w:pPr>
        <w:pStyle w:val="ListParagraph"/>
      </w:pPr>
    </w:p>
    <w:p w14:paraId="1C602C0D" w14:textId="6459682E" w:rsidR="00AE6A3A" w:rsidRDefault="00AE6A3A" w:rsidP="00AE6A3A">
      <w:pPr>
        <w:pStyle w:val="ListParagraph"/>
        <w:numPr>
          <w:ilvl w:val="0"/>
          <w:numId w:val="9"/>
        </w:numPr>
      </w:pPr>
      <w:r>
        <w:t>Then click on “View available modules”</w:t>
      </w:r>
    </w:p>
    <w:p w14:paraId="5391858A" w14:textId="3A00295B" w:rsidR="009626FD" w:rsidRDefault="00AE6A3A" w:rsidP="00CE2FFB">
      <w:pPr>
        <w:pStyle w:val="ListParagraph"/>
      </w:pPr>
      <w:r w:rsidRPr="00AE6A3A">
        <w:rPr>
          <w:noProof/>
        </w:rPr>
        <w:lastRenderedPageBreak/>
        <w:drawing>
          <wp:inline distT="0" distB="0" distL="0" distR="0" wp14:anchorId="371BC0B5" wp14:editId="789D32FD">
            <wp:extent cx="3767328" cy="1408176"/>
            <wp:effectExtent l="0" t="0" r="0" b="0"/>
            <wp:docPr id="1181587322" name="Picture 1" descr="A screenshot of a software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587322" name="Picture 1" descr="A screenshot of a software pro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306E" w14:textId="77777777" w:rsidR="009626FD" w:rsidRDefault="009626FD" w:rsidP="00AE6A3A">
      <w:pPr>
        <w:pStyle w:val="ListParagraph"/>
      </w:pPr>
    </w:p>
    <w:p w14:paraId="7AAAB5CF" w14:textId="3972ECCF" w:rsidR="00AE6A3A" w:rsidRDefault="00AE6A3A" w:rsidP="00AE6A3A">
      <w:pPr>
        <w:pStyle w:val="ListParagraph"/>
        <w:numPr>
          <w:ilvl w:val="0"/>
          <w:numId w:val="9"/>
        </w:numPr>
      </w:pPr>
      <w:r>
        <w:t>Search</w:t>
      </w:r>
      <w:r w:rsidR="009626FD">
        <w:t xml:space="preserve"> Captcha</w:t>
      </w:r>
    </w:p>
    <w:p w14:paraId="278B4B26" w14:textId="2857F57A" w:rsidR="00AE6A3A" w:rsidRDefault="00AE6A3A" w:rsidP="009626FD">
      <w:pPr>
        <w:pStyle w:val="ListParagraph"/>
      </w:pPr>
      <w:r w:rsidRPr="00AE6A3A">
        <w:rPr>
          <w:noProof/>
        </w:rPr>
        <w:drawing>
          <wp:inline distT="0" distB="0" distL="0" distR="0" wp14:anchorId="51711F43" wp14:editId="73B2C32D">
            <wp:extent cx="3355848" cy="649224"/>
            <wp:effectExtent l="0" t="0" r="0" b="0"/>
            <wp:docPr id="9173819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381959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CB9BC" w14:textId="77777777" w:rsidR="009626FD" w:rsidRDefault="009626FD" w:rsidP="009626FD">
      <w:pPr>
        <w:pStyle w:val="ListParagraph"/>
      </w:pPr>
    </w:p>
    <w:p w14:paraId="61463E09" w14:textId="5DAACB59" w:rsidR="009626FD" w:rsidRDefault="009626FD" w:rsidP="009626FD">
      <w:pPr>
        <w:pStyle w:val="ListParagraph"/>
        <w:numPr>
          <w:ilvl w:val="0"/>
          <w:numId w:val="9"/>
        </w:numPr>
      </w:pPr>
      <w:r>
        <w:t>Click on “Enable” and it will automatically go to your Currently Enabled Modules</w:t>
      </w:r>
    </w:p>
    <w:p w14:paraId="33E7B83E" w14:textId="6A9A8203" w:rsidR="009626FD" w:rsidRDefault="009626FD" w:rsidP="009626FD">
      <w:pPr>
        <w:pStyle w:val="ListParagraph"/>
      </w:pPr>
      <w:r w:rsidRPr="009626FD">
        <w:rPr>
          <w:noProof/>
        </w:rPr>
        <w:drawing>
          <wp:inline distT="0" distB="0" distL="0" distR="0" wp14:anchorId="447AABDE" wp14:editId="3207A1A3">
            <wp:extent cx="3483864" cy="877824"/>
            <wp:effectExtent l="0" t="0" r="0" b="0"/>
            <wp:docPr id="18535378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537898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386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DD0FB" w14:textId="77777777" w:rsidR="009626FD" w:rsidRDefault="009626FD" w:rsidP="009626FD">
      <w:pPr>
        <w:pStyle w:val="ListParagraph"/>
      </w:pPr>
    </w:p>
    <w:p w14:paraId="36E51758" w14:textId="2164BCAA" w:rsidR="009626FD" w:rsidRPr="00B456C9" w:rsidRDefault="009626FD" w:rsidP="009626FD">
      <w:pPr>
        <w:pStyle w:val="ListParagraph"/>
        <w:numPr>
          <w:ilvl w:val="0"/>
          <w:numId w:val="9"/>
        </w:numPr>
      </w:pPr>
      <w:r>
        <w:t xml:space="preserve">Click on </w:t>
      </w:r>
      <w:r w:rsidR="004612A6">
        <w:t>“</w:t>
      </w:r>
      <w:r>
        <w:t>Configure</w:t>
      </w:r>
      <w:r w:rsidR="004612A6">
        <w:t>”</w:t>
      </w:r>
      <w:r>
        <w:t xml:space="preserve"> to set your customizations, otherwise the default settings will be used. For more information, see below.</w:t>
      </w:r>
    </w:p>
    <w:p w14:paraId="0004D0B7" w14:textId="77777777" w:rsidR="00B456C9" w:rsidRDefault="00B456C9" w:rsidP="00B456C9">
      <w:pPr>
        <w:rPr>
          <w:b/>
          <w:bCs/>
        </w:rPr>
      </w:pPr>
    </w:p>
    <w:p w14:paraId="07E0DE21" w14:textId="0C38F467" w:rsidR="00B456C9" w:rsidRPr="00B456C9" w:rsidRDefault="00B456C9" w:rsidP="00B456C9">
      <w:pPr>
        <w:rPr>
          <w:b/>
          <w:bCs/>
        </w:rPr>
      </w:pPr>
      <w:r w:rsidRPr="00B456C9">
        <w:rPr>
          <w:b/>
          <w:bCs/>
        </w:rPr>
        <w:t>Project-Level Settings</w:t>
      </w:r>
    </w:p>
    <w:p w14:paraId="58B65414" w14:textId="77777777" w:rsidR="00B456C9" w:rsidRPr="00B456C9" w:rsidRDefault="00B456C9" w:rsidP="00B456C9">
      <w:pPr>
        <w:numPr>
          <w:ilvl w:val="0"/>
          <w:numId w:val="4"/>
        </w:numPr>
      </w:pPr>
      <w:r w:rsidRPr="00B456C9">
        <w:rPr>
          <w:b/>
          <w:bCs/>
        </w:rPr>
        <w:t>Debug Mode:</w:t>
      </w:r>
      <w:r w:rsidRPr="00B456C9">
        <w:t> When enabled, some additional information that may help troubleshooting will be printed to the Web-browser's console.</w:t>
      </w:r>
    </w:p>
    <w:p w14:paraId="65C47707" w14:textId="77777777" w:rsidR="00B456C9" w:rsidRPr="00B456C9" w:rsidRDefault="00B456C9" w:rsidP="00B456C9">
      <w:pPr>
        <w:numPr>
          <w:ilvl w:val="0"/>
          <w:numId w:val="4"/>
        </w:numPr>
      </w:pPr>
      <w:r w:rsidRPr="00B456C9">
        <w:rPr>
          <w:b/>
          <w:bCs/>
        </w:rPr>
        <w:t>Show error messages in the browser:</w:t>
      </w:r>
      <w:r w:rsidRPr="00B456C9">
        <w:t> When enabled, error messages such as PHP exceptions are shown in the browser at the top of survey pages.</w:t>
      </w:r>
    </w:p>
    <w:p w14:paraId="3D1739BC" w14:textId="30A67710" w:rsidR="00B456C9" w:rsidRPr="00B456C9" w:rsidRDefault="00B456C9" w:rsidP="00B456C9">
      <w:pPr>
        <w:numPr>
          <w:ilvl w:val="0"/>
          <w:numId w:val="4"/>
        </w:numPr>
      </w:pPr>
      <w:r w:rsidRPr="00B456C9">
        <w:rPr>
          <w:b/>
          <w:bCs/>
        </w:rPr>
        <w:t>Always require the CAPTCHA to be answere</w:t>
      </w:r>
      <w:r w:rsidR="004612A6">
        <w:rPr>
          <w:b/>
          <w:bCs/>
        </w:rPr>
        <w:t>d</w:t>
      </w:r>
      <w:r w:rsidRPr="00B456C9">
        <w:rPr>
          <w:b/>
          <w:bCs/>
        </w:rPr>
        <w:t>:</w:t>
      </w:r>
      <w:r w:rsidRPr="00B456C9">
        <w:t> When checked, the CAPTCHA will be presented on each (repeat) survey, even when the request originates from the same browser.</w:t>
      </w:r>
    </w:p>
    <w:p w14:paraId="3F0EB43E" w14:textId="77777777" w:rsidR="00B456C9" w:rsidRPr="00B456C9" w:rsidRDefault="00B456C9" w:rsidP="00B456C9">
      <w:pPr>
        <w:numPr>
          <w:ilvl w:val="0"/>
          <w:numId w:val="4"/>
        </w:numPr>
      </w:pPr>
      <w:r w:rsidRPr="00B456C9">
        <w:rPr>
          <w:b/>
          <w:bCs/>
        </w:rPr>
        <w:t>CAPTCHA Type:</w:t>
      </w:r>
      <w:r w:rsidRPr="00B456C9">
        <w:t> Sets the type of CAPTCHA that is used to protect the public survey.</w:t>
      </w:r>
    </w:p>
    <w:p w14:paraId="32258B49" w14:textId="77777777" w:rsidR="00B456C9" w:rsidRPr="00B456C9" w:rsidRDefault="00B456C9" w:rsidP="00B456C9">
      <w:pPr>
        <w:numPr>
          <w:ilvl w:val="1"/>
          <w:numId w:val="4"/>
        </w:numPr>
      </w:pPr>
      <w:r w:rsidRPr="00B456C9">
        <w:rPr>
          <w:i/>
          <w:iCs/>
        </w:rPr>
        <w:t>None:</w:t>
      </w:r>
      <w:r w:rsidRPr="00B456C9">
        <w:t> The CAPTCHA is deactivated.</w:t>
      </w:r>
    </w:p>
    <w:p w14:paraId="655D4469" w14:textId="0AF3A3C2" w:rsidR="00B456C9" w:rsidRPr="00B456C9" w:rsidRDefault="00B456C9" w:rsidP="00B456C9">
      <w:pPr>
        <w:numPr>
          <w:ilvl w:val="1"/>
          <w:numId w:val="4"/>
        </w:numPr>
      </w:pPr>
      <w:r w:rsidRPr="00B456C9">
        <w:rPr>
          <w:i/>
          <w:iCs/>
        </w:rPr>
        <w:t>Simple Math Problem:</w:t>
      </w:r>
      <w:r w:rsidRPr="00B456C9">
        <w:t> A math problem will need to be solved to get to the survey. Soluti</w:t>
      </w:r>
      <w:r w:rsidR="00CE2FFB">
        <w:t>ons</w:t>
      </w:r>
      <w:r w:rsidRPr="00B456C9">
        <w:t xml:space="preserve"> are never negative. The problem is shown as an image.</w:t>
      </w:r>
    </w:p>
    <w:p w14:paraId="461668A1" w14:textId="77777777" w:rsidR="00B456C9" w:rsidRPr="00B456C9" w:rsidRDefault="00B456C9" w:rsidP="00B456C9">
      <w:pPr>
        <w:numPr>
          <w:ilvl w:val="1"/>
          <w:numId w:val="4"/>
        </w:numPr>
      </w:pPr>
      <w:r w:rsidRPr="00B456C9">
        <w:rPr>
          <w:i/>
          <w:iCs/>
        </w:rPr>
        <w:t>Distorted Text Image:</w:t>
      </w:r>
      <w:r w:rsidRPr="00B456C9">
        <w:t> A sequence of digits/letters has to be entered exactly as shown in the displayed image.</w:t>
      </w:r>
    </w:p>
    <w:p w14:paraId="64B8C553" w14:textId="77777777" w:rsidR="00B456C9" w:rsidRPr="00B456C9" w:rsidRDefault="00B456C9" w:rsidP="00B456C9">
      <w:pPr>
        <w:numPr>
          <w:ilvl w:val="1"/>
          <w:numId w:val="4"/>
        </w:numPr>
      </w:pPr>
      <w:r w:rsidRPr="00B456C9">
        <w:rPr>
          <w:i/>
          <w:iCs/>
        </w:rPr>
        <w:t>Custom:</w:t>
      </w:r>
      <w:r w:rsidRPr="00B456C9">
        <w:t> Custom challenge-response pairs can be set.</w:t>
      </w:r>
    </w:p>
    <w:p w14:paraId="1F76DD04" w14:textId="77777777" w:rsidR="00B456C9" w:rsidRPr="00B456C9" w:rsidRDefault="00B456C9" w:rsidP="00B456C9">
      <w:r w:rsidRPr="00B456C9">
        <w:rPr>
          <w:i/>
          <w:iCs/>
        </w:rPr>
        <w:t>Math-specific settings:</w:t>
      </w:r>
    </w:p>
    <w:p w14:paraId="2E09B074" w14:textId="77777777" w:rsidR="00B456C9" w:rsidRPr="00B456C9" w:rsidRDefault="00B456C9" w:rsidP="00B456C9">
      <w:pPr>
        <w:numPr>
          <w:ilvl w:val="0"/>
          <w:numId w:val="5"/>
        </w:numPr>
      </w:pPr>
      <w:r w:rsidRPr="00B456C9">
        <w:rPr>
          <w:b/>
          <w:bCs/>
        </w:rPr>
        <w:t>Complexity:</w:t>
      </w:r>
      <w:r w:rsidRPr="00B456C9">
        <w:t> Can be set to </w:t>
      </w:r>
      <w:r w:rsidRPr="00B456C9">
        <w:rPr>
          <w:i/>
          <w:iCs/>
        </w:rPr>
        <w:t>'Simple'</w:t>
      </w:r>
      <w:r w:rsidRPr="00B456C9">
        <w:t> or </w:t>
      </w:r>
      <w:r w:rsidRPr="00B456C9">
        <w:rPr>
          <w:i/>
          <w:iCs/>
        </w:rPr>
        <w:t>'Complex'</w:t>
      </w:r>
      <w:r w:rsidRPr="00B456C9">
        <w:t>. Simple problems will be limited to additions, while complex problems include two of addition, subtraction, and multiplication (however, there will never be two multiplications, as results can get quite large).</w:t>
      </w:r>
    </w:p>
    <w:p w14:paraId="44C32F5A" w14:textId="77777777" w:rsidR="00B456C9" w:rsidRPr="00B456C9" w:rsidRDefault="00B456C9" w:rsidP="00B456C9">
      <w:pPr>
        <w:numPr>
          <w:ilvl w:val="0"/>
          <w:numId w:val="5"/>
        </w:numPr>
      </w:pPr>
      <w:r w:rsidRPr="00B456C9">
        <w:rPr>
          <w:b/>
          <w:bCs/>
        </w:rPr>
        <w:t>Minimum / Maximum operand values:</w:t>
      </w:r>
      <w:r w:rsidRPr="00B456C9">
        <w:t> Sets the range of operand values. By default, the range of operand values is 1 to 10. In complex problems, the first operand my be set to a higher value to ensure a non-negative results when subtractions are present.</w:t>
      </w:r>
    </w:p>
    <w:p w14:paraId="0EFC680A" w14:textId="77777777" w:rsidR="00B456C9" w:rsidRPr="00B456C9" w:rsidRDefault="00B456C9" w:rsidP="00B456C9">
      <w:r w:rsidRPr="00B456C9">
        <w:rPr>
          <w:i/>
          <w:iCs/>
        </w:rPr>
        <w:t>Image-specific settings:</w:t>
      </w:r>
    </w:p>
    <w:p w14:paraId="04300108" w14:textId="77777777" w:rsidR="00B456C9" w:rsidRPr="00B456C9" w:rsidRDefault="00B456C9" w:rsidP="00B456C9">
      <w:pPr>
        <w:numPr>
          <w:ilvl w:val="0"/>
          <w:numId w:val="6"/>
        </w:numPr>
      </w:pPr>
      <w:r w:rsidRPr="00B456C9">
        <w:rPr>
          <w:b/>
          <w:bCs/>
        </w:rPr>
        <w:t>Length:</w:t>
      </w:r>
      <w:r w:rsidRPr="00B456C9">
        <w:t> The length of the challenge text (defaults to 6 characters).</w:t>
      </w:r>
    </w:p>
    <w:p w14:paraId="40A448A1" w14:textId="77777777" w:rsidR="00B456C9" w:rsidRPr="00B456C9" w:rsidRDefault="00B456C9" w:rsidP="00B456C9">
      <w:pPr>
        <w:numPr>
          <w:ilvl w:val="0"/>
          <w:numId w:val="6"/>
        </w:numPr>
      </w:pPr>
      <w:r w:rsidRPr="00B456C9">
        <w:rPr>
          <w:b/>
          <w:bCs/>
        </w:rPr>
        <w:t>Challenge reuse:</w:t>
      </w:r>
      <w:r w:rsidRPr="00B456C9">
        <w:t> By default, a new challenge is recreated for each try. By enabling this option, in case of retries, the same challenge is reused.</w:t>
      </w:r>
    </w:p>
    <w:p w14:paraId="79830F38" w14:textId="77777777" w:rsidR="00B456C9" w:rsidRPr="00B456C9" w:rsidRDefault="00B456C9" w:rsidP="00B456C9">
      <w:pPr>
        <w:numPr>
          <w:ilvl w:val="0"/>
          <w:numId w:val="6"/>
        </w:numPr>
      </w:pPr>
      <w:r w:rsidRPr="00B456C9">
        <w:rPr>
          <w:b/>
          <w:bCs/>
        </w:rPr>
        <w:t>Angle variation:</w:t>
      </w:r>
      <w:r w:rsidRPr="00B456C9">
        <w:t> Determines the amount of random rotation that is applied to individual characters. Can be set to </w:t>
      </w:r>
      <w:r w:rsidRPr="00B456C9">
        <w:rPr>
          <w:i/>
          <w:iCs/>
        </w:rPr>
        <w:t>'None'</w:t>
      </w:r>
      <w:r w:rsidRPr="00B456C9">
        <w:t> (no rotation), </w:t>
      </w:r>
      <w:r w:rsidRPr="00B456C9">
        <w:rPr>
          <w:i/>
          <w:iCs/>
        </w:rPr>
        <w:t>'Slight'</w:t>
      </w:r>
      <w:r w:rsidRPr="00B456C9">
        <w:t> (up to ±7°), </w:t>
      </w:r>
      <w:r w:rsidRPr="00B456C9">
        <w:rPr>
          <w:i/>
          <w:iCs/>
        </w:rPr>
        <w:t>'Medium'</w:t>
      </w:r>
      <w:r w:rsidRPr="00B456C9">
        <w:t> (up to ±11°; this is the default setting), or </w:t>
      </w:r>
      <w:r w:rsidRPr="00B456C9">
        <w:rPr>
          <w:i/>
          <w:iCs/>
        </w:rPr>
        <w:t>'Strong'</w:t>
      </w:r>
      <w:r w:rsidRPr="00B456C9">
        <w:t> (up to ±15°).</w:t>
      </w:r>
    </w:p>
    <w:p w14:paraId="33EBC32B" w14:textId="5540EFF2" w:rsidR="00B456C9" w:rsidRPr="00B456C9" w:rsidRDefault="00B456C9" w:rsidP="00B456C9">
      <w:pPr>
        <w:numPr>
          <w:ilvl w:val="0"/>
          <w:numId w:val="6"/>
        </w:numPr>
      </w:pPr>
      <w:r w:rsidRPr="00B456C9">
        <w:rPr>
          <w:b/>
          <w:bCs/>
        </w:rPr>
        <w:t>Noise density:</w:t>
      </w:r>
      <w:r w:rsidRPr="00B456C9">
        <w:t> </w:t>
      </w:r>
      <w:r w:rsidR="009626FD" w:rsidRPr="00B456C9">
        <w:t>Determines</w:t>
      </w:r>
      <w:r w:rsidRPr="00B456C9">
        <w:t xml:space="preserve"> the amount of noise that is added to the image: </w:t>
      </w:r>
      <w:r w:rsidRPr="00B456C9">
        <w:rPr>
          <w:i/>
          <w:iCs/>
        </w:rPr>
        <w:t>'Off'</w:t>
      </w:r>
      <w:r w:rsidRPr="00B456C9">
        <w:t> (no noise), </w:t>
      </w:r>
      <w:r w:rsidRPr="00B456C9">
        <w:rPr>
          <w:i/>
          <w:iCs/>
        </w:rPr>
        <w:t>'Low'</w:t>
      </w:r>
      <w:r w:rsidRPr="00B456C9">
        <w:t> (a low amount of noise, 60% of the default amount), </w:t>
      </w:r>
      <w:r w:rsidRPr="00B456C9">
        <w:rPr>
          <w:i/>
          <w:iCs/>
        </w:rPr>
        <w:t>'Medium'</w:t>
      </w:r>
      <w:r w:rsidRPr="00B456C9">
        <w:t> (the default amount), or </w:t>
      </w:r>
      <w:r w:rsidRPr="00B456C9">
        <w:rPr>
          <w:i/>
          <w:iCs/>
        </w:rPr>
        <w:t>'High'</w:t>
      </w:r>
      <w:r w:rsidRPr="00B456C9">
        <w:t> (150% of the default amount).</w:t>
      </w:r>
    </w:p>
    <w:p w14:paraId="76AB0AC8" w14:textId="77777777" w:rsidR="00B456C9" w:rsidRPr="00B456C9" w:rsidRDefault="00B456C9" w:rsidP="00B456C9">
      <w:r w:rsidRPr="00B456C9">
        <w:rPr>
          <w:i/>
          <w:iCs/>
        </w:rPr>
        <w:t>Color settings (math and image CAPTCHAs):</w:t>
      </w:r>
    </w:p>
    <w:p w14:paraId="1AC98369" w14:textId="77777777" w:rsidR="00B456C9" w:rsidRPr="00B456C9" w:rsidRDefault="00B456C9" w:rsidP="00B456C9">
      <w:r w:rsidRPr="00B456C9">
        <w:t>For math and image CAPTCHAs, text and background colors (in case of image CAPTCHAs also the color or the added noise) can be set. To do so, enter a color value either as triplets of comma-separated integers (0-255) or as hex values (with or without leading #): e.g. the color red could be specified as 255,0,0 or #ff0000.</w:t>
      </w:r>
    </w:p>
    <w:p w14:paraId="3FC30439" w14:textId="77777777" w:rsidR="00B456C9" w:rsidRPr="00B456C9" w:rsidRDefault="00B456C9" w:rsidP="00B456C9">
      <w:r w:rsidRPr="00B456C9">
        <w:rPr>
          <w:i/>
          <w:iCs/>
        </w:rPr>
        <w:t>Custom-specific setting:</w:t>
      </w:r>
    </w:p>
    <w:p w14:paraId="3785D793" w14:textId="77777777" w:rsidR="00B456C9" w:rsidRPr="00B456C9" w:rsidRDefault="00B456C9" w:rsidP="00B456C9">
      <w:pPr>
        <w:numPr>
          <w:ilvl w:val="0"/>
          <w:numId w:val="7"/>
        </w:numPr>
      </w:pPr>
      <w:r w:rsidRPr="00B456C9">
        <w:rPr>
          <w:b/>
          <w:bCs/>
        </w:rPr>
        <w:t>Challenge-response pairs:</w:t>
      </w:r>
      <w:r w:rsidRPr="00B456C9">
        <w:t> Enter pairs of challenges (displayed to the user) and response (the expected answer), separated by the equal sign (=), one pair per line. For the CAPCHA, a random pair will be chosen each time. Answers are </w:t>
      </w:r>
      <w:r w:rsidRPr="00B456C9">
        <w:rPr>
          <w:b/>
          <w:bCs/>
        </w:rPr>
        <w:t>not</w:t>
      </w:r>
      <w:r w:rsidRPr="00B456C9">
        <w:t> case-sensitive. Examples:</w:t>
      </w:r>
    </w:p>
    <w:p w14:paraId="24ABE637" w14:textId="77777777" w:rsidR="00B456C9" w:rsidRPr="00B456C9" w:rsidRDefault="00B456C9" w:rsidP="00B456C9">
      <w:pPr>
        <w:numPr>
          <w:ilvl w:val="0"/>
          <w:numId w:val="7"/>
        </w:numPr>
      </w:pPr>
      <w:r w:rsidRPr="00B456C9">
        <w:t>The color of the sky? = Blue</w:t>
      </w:r>
    </w:p>
    <w:p w14:paraId="71AB8E37" w14:textId="77777777" w:rsidR="00B456C9" w:rsidRPr="00B456C9" w:rsidRDefault="00B456C9" w:rsidP="00B456C9">
      <w:pPr>
        <w:numPr>
          <w:ilvl w:val="0"/>
          <w:numId w:val="7"/>
        </w:numPr>
      </w:pPr>
      <w:r w:rsidRPr="00B456C9">
        <w:t>The color of grass? = Green</w:t>
      </w:r>
    </w:p>
    <w:p w14:paraId="5D7BC3B2" w14:textId="77777777" w:rsidR="00B456C9" w:rsidRPr="00B456C9" w:rsidRDefault="00B456C9" w:rsidP="00B456C9">
      <w:pPr>
        <w:numPr>
          <w:ilvl w:val="0"/>
          <w:numId w:val="7"/>
        </w:numPr>
      </w:pPr>
      <w:r w:rsidRPr="00B456C9">
        <w:t>Snowwhite and the __?__ dwarves (enter as text). = Seven</w:t>
      </w:r>
    </w:p>
    <w:p w14:paraId="1D45B8B4" w14:textId="77777777" w:rsidR="00B456C9" w:rsidRPr="00B456C9" w:rsidRDefault="00B456C9" w:rsidP="00B456C9">
      <w:pPr>
        <w:numPr>
          <w:ilvl w:val="0"/>
          <w:numId w:val="7"/>
        </w:numPr>
      </w:pPr>
      <w:r w:rsidRPr="00B456C9">
        <w:t>Type the access key to proceed. = secretaccesskey</w:t>
      </w:r>
    </w:p>
    <w:p w14:paraId="16CB95F4" w14:textId="77777777" w:rsidR="00B456C9" w:rsidRPr="00B456C9" w:rsidRDefault="00B456C9" w:rsidP="00B456C9">
      <w:r w:rsidRPr="00B456C9">
        <w:rPr>
          <w:i/>
          <w:iCs/>
        </w:rPr>
        <w:t>Customization of text elements of the CAPTCHA page:</w:t>
      </w:r>
    </w:p>
    <w:p w14:paraId="1B446CD6" w14:textId="77777777" w:rsidR="00B456C9" w:rsidRPr="00B456C9" w:rsidRDefault="00B456C9" w:rsidP="00B456C9">
      <w:pPr>
        <w:numPr>
          <w:ilvl w:val="0"/>
          <w:numId w:val="8"/>
        </w:numPr>
      </w:pPr>
      <w:r w:rsidRPr="00B456C9">
        <w:rPr>
          <w:i/>
          <w:iCs/>
        </w:rPr>
        <w:t>Introduction:</w:t>
      </w:r>
      <w:r w:rsidRPr="00B456C9">
        <w:t> This is displayed immediately below the survey title. By default, this is blank.</w:t>
      </w:r>
    </w:p>
    <w:p w14:paraId="2B101440" w14:textId="77777777" w:rsidR="00B456C9" w:rsidRPr="00B456C9" w:rsidRDefault="00B456C9" w:rsidP="00B456C9">
      <w:pPr>
        <w:numPr>
          <w:ilvl w:val="0"/>
          <w:numId w:val="8"/>
        </w:numPr>
      </w:pPr>
      <w:r w:rsidRPr="00B456C9">
        <w:rPr>
          <w:i/>
          <w:iCs/>
        </w:rPr>
        <w:t>Label:</w:t>
      </w:r>
      <w:r w:rsidRPr="00B456C9">
        <w:t> The label of the CAPCHA (displayed abouve the challenge). Default values vary by CAPCHA type (</w:t>
      </w:r>
      <w:r w:rsidRPr="00B456C9">
        <w:rPr>
          <w:i/>
          <w:iCs/>
        </w:rPr>
        <w:t>Math:</w:t>
      </w:r>
      <w:r w:rsidRPr="00B456C9">
        <w:t> 'Please solve this math problem:', </w:t>
      </w:r>
      <w:r w:rsidRPr="00B456C9">
        <w:rPr>
          <w:i/>
          <w:iCs/>
        </w:rPr>
        <w:t>Image:</w:t>
      </w:r>
      <w:r w:rsidRPr="00B456C9">
        <w:t> 'Please type in the text exactly as displayed', </w:t>
      </w:r>
      <w:r w:rsidRPr="00B456C9">
        <w:rPr>
          <w:i/>
          <w:iCs/>
        </w:rPr>
        <w:t>Custom:</w:t>
      </w:r>
      <w:r w:rsidRPr="00B456C9">
        <w:t> none).</w:t>
      </w:r>
    </w:p>
    <w:p w14:paraId="22E5B22B" w14:textId="77777777" w:rsidR="00B456C9" w:rsidRPr="00B456C9" w:rsidRDefault="00B456C9" w:rsidP="00B456C9">
      <w:pPr>
        <w:numPr>
          <w:ilvl w:val="0"/>
          <w:numId w:val="8"/>
        </w:numPr>
      </w:pPr>
      <w:r w:rsidRPr="00B456C9">
        <w:rPr>
          <w:i/>
          <w:iCs/>
        </w:rPr>
        <w:t>Button:</w:t>
      </w:r>
      <w:r w:rsidRPr="00B456C9">
        <w:t> The label of the submit button (defaults to 'Submit').</w:t>
      </w:r>
    </w:p>
    <w:p w14:paraId="60F0EA12" w14:textId="77777777" w:rsidR="00B456C9" w:rsidRPr="00B456C9" w:rsidRDefault="00B456C9" w:rsidP="00B456C9">
      <w:pPr>
        <w:numPr>
          <w:ilvl w:val="0"/>
          <w:numId w:val="8"/>
        </w:numPr>
      </w:pPr>
      <w:r w:rsidRPr="00B456C9">
        <w:rPr>
          <w:i/>
          <w:iCs/>
        </w:rPr>
        <w:t>Fail message:</w:t>
      </w:r>
      <w:r w:rsidRPr="00B456C9">
        <w:t> The message that is shown upon failure to solve the CAPTCHA (shown below the submit button; defaults to 'Validation failed. Please try again.').</w:t>
      </w:r>
    </w:p>
    <w:p w14:paraId="18B37F3B" w14:textId="77777777" w:rsidR="002D49FB" w:rsidRDefault="002D49FB"/>
    <w:sectPr w:rsidR="002D49FB" w:rsidSect="00B45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AAF"/>
    <w:multiLevelType w:val="multilevel"/>
    <w:tmpl w:val="7FA2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442C6"/>
    <w:multiLevelType w:val="multilevel"/>
    <w:tmpl w:val="D2E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41C51"/>
    <w:multiLevelType w:val="multilevel"/>
    <w:tmpl w:val="15D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061F5"/>
    <w:multiLevelType w:val="multilevel"/>
    <w:tmpl w:val="A53E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A704F"/>
    <w:multiLevelType w:val="multilevel"/>
    <w:tmpl w:val="C690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46B6D"/>
    <w:multiLevelType w:val="multilevel"/>
    <w:tmpl w:val="FBF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62493"/>
    <w:multiLevelType w:val="multilevel"/>
    <w:tmpl w:val="A38E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34599"/>
    <w:multiLevelType w:val="hybridMultilevel"/>
    <w:tmpl w:val="3B58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2303E"/>
    <w:multiLevelType w:val="multilevel"/>
    <w:tmpl w:val="06F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154283">
    <w:abstractNumId w:val="3"/>
  </w:num>
  <w:num w:numId="2" w16cid:durableId="325669879">
    <w:abstractNumId w:val="4"/>
  </w:num>
  <w:num w:numId="3" w16cid:durableId="959191176">
    <w:abstractNumId w:val="6"/>
  </w:num>
  <w:num w:numId="4" w16cid:durableId="21178637">
    <w:abstractNumId w:val="0"/>
  </w:num>
  <w:num w:numId="5" w16cid:durableId="757794753">
    <w:abstractNumId w:val="1"/>
  </w:num>
  <w:num w:numId="6" w16cid:durableId="962926414">
    <w:abstractNumId w:val="2"/>
  </w:num>
  <w:num w:numId="7" w16cid:durableId="865170153">
    <w:abstractNumId w:val="5"/>
  </w:num>
  <w:num w:numId="8" w16cid:durableId="274409500">
    <w:abstractNumId w:val="8"/>
  </w:num>
  <w:num w:numId="9" w16cid:durableId="1453985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C9"/>
    <w:rsid w:val="00205A19"/>
    <w:rsid w:val="002D49FB"/>
    <w:rsid w:val="004612A6"/>
    <w:rsid w:val="008304AB"/>
    <w:rsid w:val="009626FD"/>
    <w:rsid w:val="00AE6A3A"/>
    <w:rsid w:val="00B456C9"/>
    <w:rsid w:val="00CE2FFB"/>
    <w:rsid w:val="00E8275D"/>
    <w:rsid w:val="00E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F759"/>
  <w15:chartTrackingRefBased/>
  <w15:docId w15:val="{55D6C2C4-9365-4FC7-833D-F15C4D56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6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github.com/grezniczek/redcap_nedcaptcha/blob/master/nedcaptcha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4707a-3787-46be-9376-aac715c8de20">
      <Terms xmlns="http://schemas.microsoft.com/office/infopath/2007/PartnerControls"/>
    </lcf76f155ced4ddcb4097134ff3c332f>
    <TaxCatchAll xmlns="4b022a6b-7f7d-4025-99a0-e5dc46495d1e" xsi:nil="true"/>
    <Date xmlns="b624707a-3787-46be-9376-aac715c8de20" xsi:nil="true"/>
    <ProjectID xmlns="b624707a-3787-46be-9376-aac715c8de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8451808D8D4AAFB17224528D6739" ma:contentTypeVersion="16" ma:contentTypeDescription="Create a new document." ma:contentTypeScope="" ma:versionID="fd478616b02b8bedf94af2ccaa41e03d">
  <xsd:schema xmlns:xsd="http://www.w3.org/2001/XMLSchema" xmlns:xs="http://www.w3.org/2001/XMLSchema" xmlns:p="http://schemas.microsoft.com/office/2006/metadata/properties" xmlns:ns2="b624707a-3787-46be-9376-aac715c8de20" xmlns:ns3="4b022a6b-7f7d-4025-99a0-e5dc46495d1e" targetNamespace="http://schemas.microsoft.com/office/2006/metadata/properties" ma:root="true" ma:fieldsID="429ef5bb10b52c6d0dff5a15d349edbc" ns2:_="" ns3:_="">
    <xsd:import namespace="b624707a-3787-46be-9376-aac715c8de20"/>
    <xsd:import namespace="4b022a6b-7f7d-4025-99a0-e5dc46495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ProjectID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707a-3787-46be-9376-aac715c8d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23ba09-1520-432c-8078-5bf6a4e79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ProjectID" ma:index="21" nillable="true" ma:displayName="Project ID" ma:format="Dropdown" ma:internalName="ProjectID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a6b-7f7d-4025-99a0-e5dc4649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c9a325-4b27-4c12-9844-269895b8ca80}" ma:internalName="TaxCatchAll" ma:showField="CatchAllData" ma:web="4b022a6b-7f7d-4025-99a0-e5dc46495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FE13B-C583-4AAA-9440-50C9E2DE95C0}">
  <ds:schemaRefs>
    <ds:schemaRef ds:uri="http://schemas.microsoft.com/office/2006/metadata/properties"/>
    <ds:schemaRef ds:uri="http://schemas.microsoft.com/office/infopath/2007/PartnerControls"/>
    <ds:schemaRef ds:uri="b624707a-3787-46be-9376-aac715c8de20"/>
    <ds:schemaRef ds:uri="4b022a6b-7f7d-4025-99a0-e5dc46495d1e"/>
  </ds:schemaRefs>
</ds:datastoreItem>
</file>

<file path=customXml/itemProps2.xml><?xml version="1.0" encoding="utf-8"?>
<ds:datastoreItem xmlns:ds="http://schemas.openxmlformats.org/officeDocument/2006/customXml" ds:itemID="{9465CE2D-6C8B-47EB-AD10-A290CE694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77F78-828A-48CE-AF77-8B57F257E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4707a-3787-46be-9376-aac715c8de20"/>
    <ds:schemaRef ds:uri="4b022a6b-7f7d-4025-99a0-e5dc46495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797</Words>
  <Characters>3860</Characters>
  <Application>Microsoft Office Word</Application>
  <DocSecurity>0</DocSecurity>
  <Lines>98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Chapps,Melissa A.</dc:creator>
  <cp:keywords/>
  <dc:description/>
  <cp:lastModifiedBy>Melissa Chapps</cp:lastModifiedBy>
  <cp:revision>5</cp:revision>
  <dcterms:created xsi:type="dcterms:W3CDTF">2024-05-02T18:11:00Z</dcterms:created>
  <dcterms:modified xsi:type="dcterms:W3CDTF">2024-05-03T11:56:00Z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0x010100D4228451808D8D4AAFB17224528D6739</vt:lpwstr>
  </property>
</Properties>
</file>